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73DBD" w14:textId="411D4BA8" w:rsidR="00DD37D1" w:rsidRPr="00DD37D1" w:rsidRDefault="00DD37D1" w:rsidP="000A3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ОКРУЖАЮЩИЙ МИР</w:t>
      </w:r>
      <w:r w:rsidRPr="00DD37D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511DC1C" w14:textId="37FB2A4C" w:rsidR="00DD37D1" w:rsidRPr="00DD37D1" w:rsidRDefault="00DD37D1" w:rsidP="000A35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DD37D1">
        <w:rPr>
          <w:rFonts w:ascii="Times New Roman" w:hAnsi="Times New Roman" w:cs="Times New Roman"/>
          <w:sz w:val="24"/>
          <w:szCs w:val="24"/>
        </w:rPr>
        <w:t>»  составлена на основе следующих нормативных документов и материалов:</w:t>
      </w:r>
    </w:p>
    <w:p w14:paraId="29360EDE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9E5155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046FA6E3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Алитета Николаевича 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4A61F98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2BAD95B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D547A3F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>И( Приказ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 xml:space="preserve"> №54-ПР от 31.05.2022);</w:t>
      </w:r>
    </w:p>
    <w:p w14:paraId="564FEF20" w14:textId="53958427" w:rsidR="000A3554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7.Авторской программой  А.А Плешакова «Окружающий мир».</w:t>
      </w:r>
    </w:p>
    <w:p w14:paraId="5DA3060A" w14:textId="43029815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 xml:space="preserve">ЦЕЛИ ИЗУЧЕНИЯ УЧЕБНОГО ПРЕДМЕТА </w:t>
      </w:r>
    </w:p>
    <w:p w14:paraId="291A975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 w:rsidRPr="007E21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учебного предмета «Окружающий мир» состоят в следующем:</w:t>
      </w:r>
    </w:p>
    <w:p w14:paraId="7C2D4AB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научного мировоззрения обучающихся;</w:t>
      </w:r>
    </w:p>
    <w:p w14:paraId="7097FAF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основными представлениями об окружающем мире;</w:t>
      </w:r>
    </w:p>
    <w:p w14:paraId="118491D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использовать знания об окружающем мире, о живой и неживой природе на основе систематических наблюдений за явлениями природы для осмысленной и самостоятельной организации безопасной жизни в конкретных природных и климатических условиях;</w:t>
      </w:r>
    </w:p>
    <w:p w14:paraId="25DC3F3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активности, любознательности и разумной предприимчивости во взаимодействии с миром живой и неживой природы;</w:t>
      </w:r>
    </w:p>
    <w:p w14:paraId="0D723E2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 человеке, развитие представлений о себе и круге близких людей, осознание общности и различий с другими;</w:t>
      </w:r>
    </w:p>
    <w:p w14:paraId="72C847B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первоначальными представлениями о социальной жизни: профессиональных и социальных ролях людей, об истории своей большой и малой Родины;</w:t>
      </w:r>
    </w:p>
    <w:p w14:paraId="0873617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обязанностях и правах самого ребёнка, его роли ученика и члена своей семьи, растущего гражданина своего государства, труженика;</w:t>
      </w:r>
    </w:p>
    <w:p w14:paraId="4D6ED7F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взаимодействовать со взрослыми и сверстниками, выбирая адекватную дистанцию и формы контакта, сопереживать другим и делать самостоятельный моральный выбор в обыденных ситуациях;</w:t>
      </w:r>
    </w:p>
    <w:p w14:paraId="3060E2D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практическое усвоение социальных ритуалов и форм социального взаимодействия, соответствующих возрасту и полу ребёнка, требованиям его безопасности, продуктивного взаимодействия с другими людьми, трудового взаимодействия;</w:t>
      </w:r>
    </w:p>
    <w:p w14:paraId="0FEC5650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будущем;</w:t>
      </w:r>
    </w:p>
    <w:p w14:paraId="78B7F19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 характере труда людей, связанного с использованием природы;</w:t>
      </w:r>
    </w:p>
    <w:p w14:paraId="43BCD08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14:paraId="3D97AED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14:paraId="7F1A6C7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понимания взаимосвязи и взаимозависимости жизнедеятельности человека и окружающей среды;</w:t>
      </w:r>
    </w:p>
    <w:p w14:paraId="33C07B6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сенсорное развитие обучающихся с ТНР;</w:t>
      </w:r>
    </w:p>
    <w:p w14:paraId="7A4A2A3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процессов обобщения, систематизации, логического мышления, основываясь на анализе явлений природы и опосредуя их речью;</w:t>
      </w:r>
    </w:p>
    <w:p w14:paraId="0A41F14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 обучающихся;</w:t>
      </w:r>
    </w:p>
    <w:p w14:paraId="1ED2B35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познавательной функции речи;</w:t>
      </w:r>
    </w:p>
    <w:p w14:paraId="1438174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 мероприятиях по охране природы на основе анализа конкретной деятельности в данной местности (крае, республике</w:t>
      </w:r>
      <w:proofErr w:type="gram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;</w:t>
      </w:r>
      <w:proofErr w:type="gramEnd"/>
    </w:p>
    <w:p w14:paraId="46E201D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воспитание гуманного отношения к живой и неживой природе, чувства милосердия, стремления к бережному отношению и охране природы;</w:t>
      </w:r>
    </w:p>
    <w:p w14:paraId="676D896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обучающихся с необходимыми гигиеническими знаниями, формирование представлений о значении гигиенических навыков для здоровья и деятельности человека, формирование у обучающихся навыков личной и общественной гигиены.</w:t>
      </w:r>
    </w:p>
    <w:p w14:paraId="703CBDE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Специфика учебного предмета «Окружающий мир» заключается в ярко выраженном интегрированном характере, обеспечивающим овладение природоведческими, обществоведческими, историческими знаниями, необходимыми для целостного и системного видения мира в его важнейших взаимосвязях.</w:t>
      </w:r>
    </w:p>
    <w:p w14:paraId="654F564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программы учебного предмета «Окружающий мир» обеспечивает основу осуществления межпредметных связей дисциплин начальной школы.</w:t>
      </w:r>
    </w:p>
    <w:p w14:paraId="2FAE0E0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язык и литературное чтение: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лексикона обучающихся, развитие понимания и способности употребления логико-грамматических конструкций при анализе явлений, происходящих в живой и неживой природе, в социуме; развитие речевых/языковых средств с целью осуществления продуктивного взаимодействия с окружающими; совершенствование навыков установления смысловых (причинно-следственных, временных и т.д.) связей при анализе текстов, содержащих природоведческую, обществоведческую, историческую информацию; закрепление правильных речевых навыков устной и письменной речи в различных коммуникативных ситуациях.</w:t>
      </w:r>
    </w:p>
    <w:p w14:paraId="435DF94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Музыка: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способности соотносить изменения в живой и неживой природе с музыкальными произведениями различных жанров, эмоционально относиться к ним, выражать свое отношение к музыкальным произведениям.</w:t>
      </w:r>
    </w:p>
    <w:p w14:paraId="073078C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Изобразительное искусство и труд: 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осуществлять эстетическую оценку явлений природы, событий окружающего мира; способность передавать в своей практической и художественно-творческой деятельности отношение к природе, человеку, обществу; закрепление навыков использования технологических приемов при проведении практических/лабораторных работ, опытов.</w:t>
      </w:r>
    </w:p>
    <w:p w14:paraId="699714C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Математика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развитие наглядно-действенного, наглядно-образного, вербально-логического мышления; закрепление навыков вычисления с использованием </w:t>
      </w:r>
      <w:proofErr w:type="gram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</w:t>
      </w:r>
      <w:proofErr w:type="gram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полученных при измерении; использование навыков ориентирования на местности.</w:t>
      </w:r>
    </w:p>
    <w:p w14:paraId="640615D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учебного предмета «Окружающий мир» имеет большое развивающее, корригирующее и воспитательное значение, способствует воспитанию любви к родной природе, уважения к труду, гуманного отношения к живой и неживой природе, милосердия, доброты.</w:t>
      </w:r>
    </w:p>
    <w:p w14:paraId="58811F1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Важное место при изучении начального курса окружающего мира занимают вопросы охраны природы. Обучающиеся должны не только усвоить знания о необходимости охраны природы, о мероприятиях по ее охране, но и принимать посильное практическое участие в работе по охране природы (изготовление кормушек для птиц, сбор семян, уход за комнатными растениями в классе, за растениями на пришкольном участке).</w:t>
      </w:r>
    </w:p>
    <w:p w14:paraId="6C91A4F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предусмотрено проведение экскурсий, практических работ, опытов. В процессе проведения экскурсий осуществляется не только наблюдение за явлениями природы и их изменениями, но и их анализ, выявление закономерных связей между явлениями природы. В ходе экскурсий, а также при обсуждениях в классе необходимо закреплять связи между конкретными образами предметов, признаков, явлений с их речевым обозначением, формировать умение связно их описывать в рассказах-повествованиях, описаниях, рассуждениях.</w:t>
      </w:r>
    </w:p>
    <w:p w14:paraId="2A72971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Личные впечатления от наблюдения за явлениями природы служат основой для ведения календарей природы, труда, для составления письменных связных высказываний.</w:t>
      </w:r>
    </w:p>
    <w:p w14:paraId="091BDEE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окружающего мира необходимо учитывать особенности родного края, в связи с чем, время и место экскурсий определяются с учетом особенностей климата, природных условий и местности.</w:t>
      </w:r>
    </w:p>
    <w:p w14:paraId="1ABA5EC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p w14:paraId="7AD1E6B4" w14:textId="35933308" w:rsidR="00DD37D1" w:rsidRPr="00DD37D1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А.А Плешаков</w:t>
      </w:r>
      <w:r w:rsidRPr="00DD37D1">
        <w:rPr>
          <w:rFonts w:ascii="Times New Roman" w:hAnsi="Times New Roman" w:cs="Times New Roman"/>
          <w:iCs/>
          <w:sz w:val="24"/>
          <w:szCs w:val="24"/>
        </w:rPr>
        <w:t xml:space="preserve"> Окружающий мир. Учебник. 1  класс. В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2B0E329" w14:textId="29FBAABB" w:rsidR="00B55EF7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iCs/>
          <w:sz w:val="24"/>
          <w:szCs w:val="24"/>
        </w:rPr>
        <w:t>А.А. Плешаков Окружающий мир. Рабочая тетрадь. 1 класс. В 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C99CA72" w14:textId="6ED30AAE" w:rsidR="00BD0E9F" w:rsidRDefault="000A3554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554">
        <w:rPr>
          <w:rFonts w:ascii="Times New Roman" w:hAnsi="Times New Roman" w:cs="Times New Roman"/>
          <w:iCs/>
          <w:sz w:val="24"/>
          <w:szCs w:val="24"/>
        </w:rPr>
        <w:lastRenderedPageBreak/>
        <w:t>Согласно базисному образовательному плану всего на изучение данного предмета выделяет</w:t>
      </w:r>
      <w:r w:rsidR="00754328">
        <w:rPr>
          <w:rFonts w:ascii="Times New Roman" w:hAnsi="Times New Roman" w:cs="Times New Roman"/>
          <w:iCs/>
          <w:sz w:val="24"/>
          <w:szCs w:val="24"/>
        </w:rPr>
        <w:t>ся 66</w:t>
      </w:r>
      <w:r w:rsidRPr="000A3554">
        <w:rPr>
          <w:rFonts w:ascii="Times New Roman" w:hAnsi="Times New Roman" w:cs="Times New Roman"/>
          <w:iCs/>
          <w:sz w:val="24"/>
          <w:szCs w:val="24"/>
        </w:rPr>
        <w:t xml:space="preserve"> часов (33 недели), 2 часа в неделю.</w:t>
      </w:r>
      <w:r w:rsidR="00BD0E9F"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D18440" w14:textId="27F682F5" w:rsidR="000A3554" w:rsidRPr="00BD0E9F" w:rsidRDefault="00BD0E9F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согласно годовому календарному учебному графику  календарно – тематическое планирование составлено на 65 часов, изменения произошли в связи с праздничными днями.</w:t>
      </w:r>
    </w:p>
    <w:p w14:paraId="728D525D" w14:textId="48815F18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0B64805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содержание учебного предмета «Окружающий мир» входят темы: «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природе», «Ориентировка на местности», «Природа нашего края», «Организм человека и охрана его здоровья».</w:t>
      </w:r>
    </w:p>
    <w:p w14:paraId="299CBA8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темы «Сезонные изменения в природе» осуществляется в определенной логической последовательности, отражающей реальную связь явлений природы: изменения, происходящие в неживой природе, изменения в жизни растений, охрана растений, изменения в жизни животных, охрана животных, сезонный труд людей, охрана и укрепление здоровья людей. При этом обучающиеся должны не только обращать внимание на сезонные изменения, но и усвоить закономерные связи между происходящими в природе изменениями неживой природы и изменениями в жизни растений и животных, что, в свою очередь, обусловливает изменения поведения и трудовой деятельности человека.</w:t>
      </w:r>
    </w:p>
    <w:p w14:paraId="7CAC07C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теме «Ориентировка на местности» программой предусмотрено овладение основными способами ориентировки, выполнение практической деятельности по нахождению направлений на местности, знакомство с устройством компаса.</w:t>
      </w:r>
    </w:p>
    <w:p w14:paraId="6EB4705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темы «Природа нашего края» предполагает знакомство с природой области (края, республики) в следующей последовательности: неживая природа, недра, почва, водоемы; живая природа: растения и их охрана, животные и их охрана, трудовая деятельность людей, использование природных богатств.</w:t>
      </w:r>
    </w:p>
    <w:p w14:paraId="1B46488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Особое внимание уделяется изучению темы «Организм человека и охрана его здоровья». Усвоение элементарных знаний об организме человека, органах и их функциях создает фундамент понимания необходимости личной и общественной гигиены, сохранения и укрепления здоровья обучающихся.</w:t>
      </w:r>
    </w:p>
    <w:p w14:paraId="7258CF7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E21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Структуру учебного предмета «Окружающий мир» составляют следующие разделы: «Человек и природа», «Человек и общество», «Правила безопасной жизни».</w:t>
      </w:r>
    </w:p>
    <w:p w14:paraId="541CB89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природа</w:t>
      </w:r>
    </w:p>
    <w:p w14:paraId="6CE24C1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Природа –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14:paraId="408E53B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</w:t>
      </w:r>
      <w:proofErr w:type="spell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газы</w:t>
      </w:r>
      <w:proofErr w:type="spell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Простейшие практические работы с веществами, жидкостями, газами.</w:t>
      </w:r>
    </w:p>
    <w:p w14:paraId="2F2E7E6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Звезды и планеты. Солнце –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14:paraId="25B416F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14:paraId="08E23B5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Погода, ее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14:paraId="6A0ADC6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14:paraId="3DB75CC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14:paraId="3E6EF89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Воздух – смесь газов. Свойства воздуха. Значение воздуха для растений, животных, человека.</w:t>
      </w:r>
    </w:p>
    <w:p w14:paraId="4243787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14:paraId="3171759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Полезные ископаемые, их значение в хозяйстве человека, бережное отношение людей к полезным ископаемым. Полезные ископаемые родного края (2 – 3 примера).</w:t>
      </w:r>
    </w:p>
    <w:p w14:paraId="68B95EE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Почва, ее состав, значение для живой природы и для хозяйственной жизни человека.</w:t>
      </w:r>
    </w:p>
    <w:p w14:paraId="2A7A821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Растения, их разнообразие,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14:paraId="38DE3CD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Грибы: съедобные и ядовитые. Правила сбора грибов.</w:t>
      </w:r>
    </w:p>
    <w:p w14:paraId="40D2028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14:paraId="53B8459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Лес, луг, водоем –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 – 3 примера на основе наблюдений).</w:t>
      </w:r>
    </w:p>
    <w:p w14:paraId="5F51B8E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14:paraId="5D30092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14:paraId="16DB173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14:paraId="6E15BBB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</w:p>
    <w:p w14:paraId="52CE700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общество</w:t>
      </w:r>
    </w:p>
    <w:p w14:paraId="54ACD120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14:paraId="04DF99E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 человечества традиций и религиозных воззрений разных народов. В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заимоотношения</w:t>
      </w:r>
      <w:proofErr w:type="spell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14:paraId="111F441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14:paraId="77845A7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14:paraId="2B901400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14:paraId="515C0C7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14:paraId="5356B0C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почта, аудио- и видеочаты, форум.</w:t>
      </w:r>
    </w:p>
    <w:p w14:paraId="3FC8BF0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14:paraId="135619C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России, правила поведения </w:t>
      </w:r>
      <w:proofErr w:type="gramStart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прослушивания</w:t>
      </w:r>
      <w:proofErr w:type="gramEnd"/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гимна. Конституция – Основной закон Российской Федерации. Права ребенка.</w:t>
      </w:r>
    </w:p>
    <w:p w14:paraId="6926FE9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14:paraId="1802D6C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14:paraId="3FF57E6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Россия на карте, государственная граница России.</w:t>
      </w:r>
    </w:p>
    <w:p w14:paraId="47FF42E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14:paraId="26B5AF8B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Города России. Санкт-Петербург: достопримечательности (Зимний дворец, памятник Петру I – Медный всадник, разводные мосты через Неву и др.), города Золотого кольца (по выбору).</w:t>
      </w:r>
    </w:p>
    <w:p w14:paraId="231C405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DDDF39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Россия – многонациональная страна. Народы, населяющие Россию, их обычаи, характерные особенности быта (по выбору).</w:t>
      </w:r>
    </w:p>
    <w:p w14:paraId="16D6F6D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</w:t>
      </w: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14:paraId="4FC79FA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14:paraId="3844501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</w:t>
      </w:r>
    </w:p>
    <w:p w14:paraId="2FC233D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обучающегося,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14:paraId="484B87A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обращения с газом, электричеством, водой.</w:t>
      </w:r>
    </w:p>
    <w:p w14:paraId="149F4B7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природе.</w:t>
      </w:r>
    </w:p>
    <w:p w14:paraId="3E1EC02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Забота о здоровье и безопасности окружающих людей – нравственный долг каждого человека.</w:t>
      </w:r>
    </w:p>
    <w:p w14:paraId="3CBDE97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предмете «Окружающий мир» возможно реализовывать модульно курс «Основы безопасности жизнедеятельности» (включая правила дорожного движения).</w:t>
      </w:r>
    </w:p>
    <w:p w14:paraId="1C4FB4D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14:paraId="38DA3816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14:paraId="26A6678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14:paraId="58DD8C9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466756B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</w:t>
      </w:r>
    </w:p>
    <w:p w14:paraId="0575BC5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сравнивать объекты окружающего мира, устанавливать основания для сравнения, устанавливать аналогии;</w:t>
      </w:r>
    </w:p>
    <w:p w14:paraId="10C708A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объединять части объекта (объекты) по определённому признаку;</w:t>
      </w:r>
    </w:p>
    <w:p w14:paraId="3EA2FD1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определять существенный признак для классификации, классифицировать предложенные объекты;</w:t>
      </w:r>
    </w:p>
    <w:p w14:paraId="0DD3B40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0DADEFC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выявлять недостаток информации для решения учебной (практической) задачи на основе предложенного алгоритма</w:t>
      </w:r>
    </w:p>
    <w:p w14:paraId="64D51FA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14:paraId="5F2B380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</w:t>
      </w:r>
    </w:p>
    <w:p w14:paraId="18107A5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определять разницу между реальным и желательным состоянием объекта (ситуации) на основе предложенных вопросов;</w:t>
      </w:r>
    </w:p>
    <w:p w14:paraId="4B33599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2828DD6A" w14:textId="0F227D2D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последствия; коллективный труд и его результаты и др. );</w:t>
      </w:r>
    </w:p>
    <w:p w14:paraId="42C2FA7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14:paraId="4D102BC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006B7A9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3)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Работа с информацией:</w:t>
      </w:r>
    </w:p>
    <w:p w14:paraId="364B70F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07387ED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14:paraId="1D676A6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236AD3C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и использовать для решения учебных задач текстовую, графическую, аудиовизуальную информацию;</w:t>
      </w:r>
    </w:p>
    <w:p w14:paraId="544A6C2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читать и интерпретировать графически представленную информацию (схему, таблицу, иллюстрацию);</w:t>
      </w:r>
    </w:p>
    <w:p w14:paraId="4622FFB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информационной безопасности в условиях контролируемого доступа в Интернет (с помощью учителя);</w:t>
      </w:r>
    </w:p>
    <w:p w14:paraId="47B9AFA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анализировать и создавать текстовую, видео, графическую, звуковую информацию в соответствии с учебной задачей;</w:t>
      </w:r>
    </w:p>
    <w:p w14:paraId="39948A2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2842CD8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действия:</w:t>
      </w:r>
    </w:p>
    <w:p w14:paraId="73B922E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 процессе диалогов задавать вопросы, высказывать суждения, оценивать выступления участников;</w:t>
      </w:r>
    </w:p>
    <w:p w14:paraId="207DAA6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0FFDFB6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ведения диалога и дискуссии; проявлять уважительное отношение к собеседнику;</w:t>
      </w:r>
    </w:p>
    <w:p w14:paraId="1DA309D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12BD725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создавать устные и письменные тексты (описание, рассуждение, повествование);</w:t>
      </w:r>
    </w:p>
    <w:p w14:paraId="08D9644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16E7DED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1C179153" w14:textId="71FA8451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 xml:space="preserve">готовить небольшие публичные выступления с возможной презентацией (текст, рисунки, фото, плакаты и 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>др. )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 xml:space="preserve"> к тексту выступления.</w:t>
      </w:r>
    </w:p>
    <w:p w14:paraId="4F2ED2CD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действия:</w:t>
      </w:r>
    </w:p>
    <w:p w14:paraId="5259DE69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Самоорганизация:</w:t>
      </w:r>
    </w:p>
    <w:p w14:paraId="5CB6371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планировать самостоятельно или с небольшой помощью учителя действия по решению учебной задачи;</w:t>
      </w:r>
    </w:p>
    <w:p w14:paraId="556D2CA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выстраивать последовательность выбранных действий и операций.</w:t>
      </w:r>
    </w:p>
    <w:p w14:paraId="5855CED7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Самоконтроль:</w:t>
      </w:r>
    </w:p>
    <w:p w14:paraId="6EECEA5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осуществлять контроль процесса и результата своей деятельности;</w:t>
      </w:r>
    </w:p>
    <w:p w14:paraId="11E6FC7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ошибки в своей работе и устанавливать их причины; корректировать свои действия при необходимости (с небольшой помощью учителя);</w:t>
      </w:r>
    </w:p>
    <w:p w14:paraId="656F908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04089990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3)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Самооценка:</w:t>
      </w:r>
    </w:p>
    <w:p w14:paraId="58F7C8D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объективно оценивать результаты своей деятельности, соотносить свою оценку с оценкой учителя;</w:t>
      </w:r>
    </w:p>
    <w:p w14:paraId="34E16575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оценивать целесообразность выбранных способов действия, при необходимости корректировать их.</w:t>
      </w:r>
    </w:p>
    <w:p w14:paraId="45FE028F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3554">
        <w:rPr>
          <w:rFonts w:ascii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14:paraId="3CB5059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07A50D7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62022EE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проявлять готовность руководить, выполнять поручения, подчиняться;</w:t>
      </w:r>
    </w:p>
    <w:p w14:paraId="08CE0EE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14:paraId="6BEA493D" w14:textId="32B31A2D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ответственно выполнять свою часть работы.</w:t>
      </w:r>
    </w:p>
    <w:p w14:paraId="2696E177" w14:textId="0A7F48BD" w:rsidR="007E21B8" w:rsidRPr="007E21B8" w:rsidRDefault="00B55EF7" w:rsidP="007E21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="007E21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21B8"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учебного предмета «Окружающий мир»:</w:t>
      </w:r>
    </w:p>
    <w:p w14:paraId="05544F8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России, знание государственной символики;</w:t>
      </w:r>
    </w:p>
    <w:p w14:paraId="0E7B917D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правах и обязанностях самого обучающегося как ученика, как сына/дочери, как гражданина и т.д.;</w:t>
      </w:r>
    </w:p>
    <w:p w14:paraId="358918AA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целостного, социально ориентированного взгляда на мир в его органичном единстве и разнообразии природы, народов, культур;</w:t>
      </w:r>
    </w:p>
    <w:p w14:paraId="67840AB2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 принятые в окружении обучающегося социальные ритуалы, умение вступить в речевой контакт и общаться в соответствии с возрастом и речевыми/коммуникативными возможностями, близостью и социальным статусом собеседника;</w:t>
      </w:r>
    </w:p>
    <w:p w14:paraId="4F9B3FC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взаимодействовать с окружающими людьми в соответствии с общепринятыми нормами;</w:t>
      </w:r>
    </w:p>
    <w:p w14:paraId="11EBA65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об окружающей среде, об объектах и явлениях живой и неживой природы и их значении в жизни человека;</w:t>
      </w:r>
    </w:p>
    <w:p w14:paraId="18583B28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животном и растительном мире, их значении в жизни человека;</w:t>
      </w:r>
    </w:p>
    <w:p w14:paraId="0BE23D2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закономерных связях между явлениями живой и неживой природы, между деятельностью человека и изменениями в природе;</w:t>
      </w:r>
    </w:p>
    <w:p w14:paraId="0151EAC7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экологической и культурологической грамотности, элементарными правилами нравственного и безопасного поведения в мире природы и людей;</w:t>
      </w:r>
    </w:p>
    <w:p w14:paraId="3EA87855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родном крае, особенностях климатических и погодных условий;</w:t>
      </w:r>
    </w:p>
    <w:p w14:paraId="601D3CE1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характере труда людей, связанного с использованием природы;</w:t>
      </w:r>
    </w:p>
    <w:p w14:paraId="5CB56D8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элементарными способами изучения природы и общества;</w:t>
      </w:r>
    </w:p>
    <w:p w14:paraId="37380CE4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простейшее лабораторное оборудование и измерительные приборы;</w:t>
      </w:r>
    </w:p>
    <w:p w14:paraId="7C5364C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сравнивать объекты живой и неживой природы на основе внешних признаков или неизвестных характерных свойств и проводить простейшую классификацию изученных объектов;</w:t>
      </w:r>
    </w:p>
    <w:p w14:paraId="264E6AAF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собственном теле, распознавание своих ощущений и обогащение сенсорного опыта;</w:t>
      </w:r>
    </w:p>
    <w:p w14:paraId="295F7233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здоровье и нездоровье;</w:t>
      </w:r>
    </w:p>
    <w:p w14:paraId="4DACD1F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установки на безопасный, здоровый образ жизни;</w:t>
      </w:r>
    </w:p>
    <w:p w14:paraId="79FFB67C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лексики, формирование грамматического строя и связной речи;</w:t>
      </w:r>
    </w:p>
    <w:p w14:paraId="6208B75E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процессов обобщения, систематизации, классификации, основываясь на анализе явлений природы и опосредуя их речью;</w:t>
      </w:r>
    </w:p>
    <w:p w14:paraId="036F88F6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круга освоенных социальных контактов;</w:t>
      </w:r>
    </w:p>
    <w:p w14:paraId="68E609D9" w14:textId="77777777" w:rsidR="007E21B8" w:rsidRPr="007E21B8" w:rsidRDefault="007E21B8" w:rsidP="007E21B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ограничивать свои контакты и взаимодействия в соответствии с требованиями безопасности жизнедеятельности.</w:t>
      </w:r>
    </w:p>
    <w:p w14:paraId="0EE0D904" w14:textId="62F22260" w:rsid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DB85A" w14:textId="77777777" w:rsidR="000A3554" w:rsidRP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10814" w14:textId="7F268D42" w:rsidR="00EE562B" w:rsidRPr="002741E8" w:rsidRDefault="00A762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741E8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 по курсу «</w:t>
      </w:r>
      <w:r w:rsidR="002741E8">
        <w:rPr>
          <w:rFonts w:ascii="Times New Roman" w:hAnsi="Times New Roman" w:cs="Times New Roman"/>
          <w:b/>
          <w:bCs/>
          <w:sz w:val="28"/>
          <w:szCs w:val="28"/>
        </w:rPr>
        <w:t>Окружающий мир</w:t>
      </w:r>
      <w:r w:rsidRPr="002741E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1"/>
        <w:tblpPr w:leftFromText="180" w:rightFromText="180" w:vertAnchor="text" w:horzAnchor="margin" w:tblpXSpec="center" w:tblpY="498"/>
        <w:tblOverlap w:val="never"/>
        <w:tblW w:w="10522" w:type="dxa"/>
        <w:tblLook w:val="04A0" w:firstRow="1" w:lastRow="0" w:firstColumn="1" w:lastColumn="0" w:noHBand="0" w:noVBand="1"/>
      </w:tblPr>
      <w:tblGrid>
        <w:gridCol w:w="682"/>
        <w:gridCol w:w="2432"/>
        <w:gridCol w:w="780"/>
        <w:gridCol w:w="1480"/>
        <w:gridCol w:w="1532"/>
        <w:gridCol w:w="3616"/>
      </w:tblGrid>
      <w:tr w:rsidR="00A762C1" w:rsidRPr="00D0346C" w14:paraId="695520A6" w14:textId="77777777" w:rsidTr="00A762C1">
        <w:trPr>
          <w:trHeight w:val="409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C2226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3305962"/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7066D648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777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и тем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0EA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E46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762C1" w:rsidRPr="00D0346C" w14:paraId="1BD59705" w14:textId="77777777" w:rsidTr="00A762C1">
        <w:trPr>
          <w:trHeight w:val="492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7725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7D11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3F97B89D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E6AFF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480" w:type="dxa"/>
          </w:tcPr>
          <w:p w14:paraId="3A923BCB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170CA800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Практические работы </w:t>
            </w:r>
          </w:p>
        </w:tc>
        <w:tc>
          <w:tcPr>
            <w:tcW w:w="3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5E4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28EC12B" w14:textId="77777777" w:rsidTr="00A762C1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DCF" w14:textId="2F0572C6" w:rsidR="00A762C1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>
              <w:t xml:space="preserve"> </w:t>
            </w:r>
            <w:r w:rsidRPr="00A76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общество.</w:t>
            </w:r>
          </w:p>
          <w:p w14:paraId="6C0F5076" w14:textId="7824600B" w:rsidR="00A762C1" w:rsidRPr="00D0346C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B82EE0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50D1" w14:textId="72643540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686" w14:textId="095BDADB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Школьные традиции и праздники. Классный, школьный коллектив, совместная деятельность.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68EE" w14:textId="23E7A7C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396C" w14:textId="1C6BE0A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983C" w14:textId="23F8D764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5C6E" w14:textId="77777777" w:rsidR="00A762C1" w:rsidRPr="00A762C1" w:rsidRDefault="00A762C1" w:rsidP="00A762C1">
            <w:pPr>
              <w:autoSpaceDE w:val="0"/>
              <w:autoSpaceDN w:val="0"/>
              <w:spacing w:before="80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презентации и клипы: https://viki.rdf.ru</w:t>
            </w:r>
          </w:p>
          <w:p w14:paraId="586811E2" w14:textId="6C489AAF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E63F70A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9393" w14:textId="091B40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7DE" w14:textId="757F863E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Одноклассники, взаимоотношения между 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ними; ценность дружбы, взаимной помощи.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E4D9" w14:textId="384DED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FA1A" w14:textId="7F04B84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83CC" w14:textId="53264A7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2AA7" w14:textId="77777777" w:rsidR="00A762C1" w:rsidRPr="00A762C1" w:rsidRDefault="00A762C1" w:rsidP="00A762C1">
            <w:pPr>
              <w:autoSpaceDE w:val="0"/>
              <w:autoSpaceDN w:val="0"/>
              <w:spacing w:before="76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- Детские электронные презентации и клипы: 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https://viki.rdf.ru</w:t>
            </w:r>
          </w:p>
          <w:p w14:paraId="6FA314DB" w14:textId="4F6824E7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B56F115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209C" w14:textId="2099BCC6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E2AE" w14:textId="44EBB3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Рабочее место школьника. Правила безопасной работы на учебном месте, режим труда и отдыха.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72B" w14:textId="214F189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EAD0" w14:textId="79969C8B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FE43" w14:textId="792E2035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1BDF" w14:textId="695CA2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3A09AA7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67CE" w14:textId="72702BD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350F" w14:textId="544E5A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5785" w14:textId="5CEC1B2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3F5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C50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78A" w14:textId="21DCDB7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https://viki.rdf.ru/ </w:t>
            </w:r>
            <w:r w:rsidRPr="00A762C1">
              <w:rPr>
                <w:rFonts w:ascii="Times New Roman" w:hAnsi="Times New Roman" w:cs="Times New Roman"/>
              </w:rPr>
              <w:br/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http://www.museum.ru/</w:t>
            </w:r>
          </w:p>
        </w:tc>
      </w:tr>
      <w:tr w:rsidR="00A762C1" w:rsidRPr="00D0346C" w14:paraId="529E50D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9575" w14:textId="68DADB2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770E" w14:textId="2F15FF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Первоначальные сведения о родном крае. Название своего   населённого пункта (города, села), региона.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2DDA" w14:textId="7A03EB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CEE7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B1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907" w14:textId="30DB7EA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</w:t>
            </w:r>
          </w:p>
        </w:tc>
      </w:tr>
      <w:tr w:rsidR="00A762C1" w:rsidRPr="00D0346C" w14:paraId="37AAAA5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BED3" w14:textId="037E349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537C" w14:textId="1BB3804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83AF" w14:textId="504E242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769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4F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5FC3" w14:textId="6F95B4A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 http://www.museum.ru/</w:t>
            </w:r>
          </w:p>
        </w:tc>
      </w:tr>
      <w:tr w:rsidR="00A762C1" w:rsidRPr="00D0346C" w14:paraId="380CB8C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808A" w14:textId="60CEA52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0B33" w14:textId="72A24B4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поведения в социуме.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4791" w14:textId="572E4C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6D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6FA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910" w14:textId="5D3FBC5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https://viki.rdf.ru/</w:t>
            </w:r>
          </w:p>
        </w:tc>
      </w:tr>
      <w:tr w:rsidR="00A762C1" w:rsidRPr="00D0346C" w14:paraId="46C13C7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AB05" w14:textId="2646A58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C58B" w14:textId="7F49FD1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4076" w14:textId="547E762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B5F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F9C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5B53" w14:textId="712A0C0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420F9B1B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A3A" w14:textId="12869AB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32D6" w14:textId="50E955D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Взаимоотношения и взаимопомощь в семье. Совместный труд  и отдых.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0552" w14:textId="228DDA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02D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BDA9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F374" w14:textId="751C7D5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65775C5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7523" w14:textId="3700E3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AA44" w14:textId="382F50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Домашний адрес.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B192" w14:textId="0A2613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0B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DC5F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0952" w14:textId="7777777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62C1" w:rsidRPr="00D0346C" w14:paraId="30C230CC" w14:textId="77777777" w:rsidTr="00985CCA">
        <w:trPr>
          <w:trHeight w:val="492"/>
        </w:trPr>
        <w:tc>
          <w:tcPr>
            <w:tcW w:w="10522" w:type="dxa"/>
            <w:gridSpan w:val="6"/>
          </w:tcPr>
          <w:p w14:paraId="70EF8B5C" w14:textId="07C674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  16</w:t>
            </w:r>
          </w:p>
        </w:tc>
      </w:tr>
      <w:tr w:rsidR="00A762C1" w:rsidRPr="00D0346C" w14:paraId="443DFDD7" w14:textId="77777777" w:rsidTr="00985CCA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8248" w14:textId="559C3E7F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A762C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Человек и природа.</w:t>
            </w:r>
          </w:p>
        </w:tc>
      </w:tr>
      <w:tr w:rsidR="00A762C1" w:rsidRPr="00D0346C" w14:paraId="4280683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670F" w14:textId="011853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8CD4" w14:textId="1D5441F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Природа и предметы, созданные человеком. Природные материалы. Бережное отношение к </w:t>
            </w:r>
            <w:proofErr w:type="gramStart"/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 метам</w:t>
            </w:r>
            <w:proofErr w:type="gramEnd"/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, вещам, уход за ними.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DE2" w14:textId="447417D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146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20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4D62" w14:textId="444C337B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DAAEAC3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0DA1" w14:textId="34C3A0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974F" w14:textId="4FFB083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Неживая и живая природа.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5F8E" w14:textId="6C76383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AAB9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306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DE45" w14:textId="3A5FD7E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5AE8E5C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4D75" w14:textId="0E57457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4EFB" w14:textId="4511862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Погода и термометр. Наблюдение за погодой своего края. Сезонные изменения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C5FB" w14:textId="4C556E4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FD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12D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79BC" w14:textId="09EB0AD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5F98E11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5DAC" w14:textId="04744BE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6410" w14:textId="77777777" w:rsidR="00A762C1" w:rsidRPr="00A762C1" w:rsidRDefault="00A762C1" w:rsidP="00A762C1">
            <w:pPr>
              <w:autoSpaceDE w:val="0"/>
              <w:autoSpaceDN w:val="0"/>
              <w:spacing w:before="76" w:line="233" w:lineRule="auto"/>
              <w:ind w:left="72"/>
              <w:rPr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Взаимосвязи между человеком и природой.</w:t>
            </w:r>
          </w:p>
          <w:p w14:paraId="686B8558" w14:textId="70B8B70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Правила нравственного и безопасного поведения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7687" w14:textId="7952025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190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B7F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A4BD" w14:textId="190CBE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3670AB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5096" w14:textId="5A31E25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41DE" w14:textId="46C4BF6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 ближайшего окружения (узнавание, называние, краткое  описание).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9E0B" w14:textId="04EFBB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CEE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BF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6D5A" w14:textId="19020FE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A74527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D0CA" w14:textId="7BEC37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985F" w14:textId="3029D6F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6D3" w14:textId="502781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0CF9" w14:textId="1695E90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A1D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B3B1" w14:textId="7F29DE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44F3231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9729" w14:textId="1018E87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EA85" w14:textId="269BD96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Части растения (называние, краткая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характеристика значения для жизни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растения): корень, стебель, лист, цветок, плод, семя.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B600" w14:textId="43F1188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F4F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89B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27D6" w14:textId="0446C19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5736D81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59D3" w14:textId="13466BB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C45A" w14:textId="0F9E938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Комнатные растения, правила содержания и ухода.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7C39" w14:textId="518DC82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42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7653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218B" w14:textId="297D3D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7473F810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B6B" w14:textId="4743750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F9E" w14:textId="01ED5B9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Разные группы животных (звери, насекомые, птицы, рыбы и др.).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FA2" w14:textId="09E0A09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FE86" w14:textId="097D21F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17E6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9565" w14:textId="44B7F48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C22B58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E5A5" w14:textId="208DB7A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E081" w14:textId="77CC2B1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Домашние и дикие животные (различия в условиях жизни).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8E7B" w14:textId="6E9DC9A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C174" w14:textId="364CE8D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3E8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B483" w14:textId="602CB4D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1ABBA9E4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A51C" w14:textId="3F8DB20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CC74" w14:textId="39F4D28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Забота о домашних питомцах.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8191" w14:textId="003C454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23B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41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BFD1" w14:textId="2E224E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http://school-collection.edu.ru/</w:t>
            </w:r>
          </w:p>
        </w:tc>
      </w:tr>
      <w:tr w:rsidR="00A762C1" w:rsidRPr="00D0346C" w14:paraId="28DFF5D5" w14:textId="77777777" w:rsidTr="00985CCA">
        <w:trPr>
          <w:trHeight w:val="492"/>
        </w:trPr>
        <w:tc>
          <w:tcPr>
            <w:tcW w:w="10522" w:type="dxa"/>
            <w:gridSpan w:val="6"/>
          </w:tcPr>
          <w:p w14:paraId="23C71E3E" w14:textId="63633EE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 по разделу                           37</w:t>
            </w:r>
          </w:p>
        </w:tc>
      </w:tr>
      <w:tr w:rsidR="00A762C1" w:rsidRPr="00D0346C" w14:paraId="73CDF9AD" w14:textId="77777777" w:rsidTr="00985CCA">
        <w:trPr>
          <w:trHeight w:val="492"/>
        </w:trPr>
        <w:tc>
          <w:tcPr>
            <w:tcW w:w="10522" w:type="dxa"/>
            <w:gridSpan w:val="6"/>
          </w:tcPr>
          <w:p w14:paraId="061F24A8" w14:textId="4F9E3CB6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Правила безопасной жизни.</w:t>
            </w:r>
          </w:p>
        </w:tc>
      </w:tr>
      <w:tr w:rsidR="00A762C1" w:rsidRPr="00D0346C" w14:paraId="1A196042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C376" w14:textId="55FC5EDC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D80" w14:textId="4DCFF2AA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8B14" w14:textId="3D9D4E4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03F" w14:textId="56D1EB6A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9A4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85D9B3D" w14:textId="7DB147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5D9467F4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2A1" w14:textId="21D0694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125A" w14:textId="536A6D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Правила безопасности в быту: пользование бытовыми электроприборами, газовыми плитами.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D272" w14:textId="1EDBDC6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1C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3A2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1D017FE6" w14:textId="4E2AD8D3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0B293F58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C1DB" w14:textId="73A328BE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979E" w14:textId="555EEC3F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76EB" w14:textId="359A040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EC24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E19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F6A46C1" w14:textId="216228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6C79F1B7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1706" w14:textId="709963E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F21B" w14:textId="479A42D9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Безопасность в сети Интернет (электронный дневник и элек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lastRenderedPageBreak/>
              <w:t xml:space="preserve">тронные ресурсы школы) в </w:t>
            </w:r>
            <w:r w:rsidRPr="00A81E39">
              <w:rPr>
                <w:bCs/>
                <w:sz w:val="24"/>
                <w:szCs w:val="24"/>
              </w:rPr>
              <w:br/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условиях контролируемого доступа в Интернет.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E719" w14:textId="04036603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C80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9BFC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7FA8094E" w14:textId="7943860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17B32D32" w14:textId="77777777" w:rsidTr="00985CCA">
        <w:trPr>
          <w:trHeight w:val="492"/>
        </w:trPr>
        <w:tc>
          <w:tcPr>
            <w:tcW w:w="10522" w:type="dxa"/>
            <w:gridSpan w:val="6"/>
          </w:tcPr>
          <w:p w14:paraId="6919A3F0" w14:textId="22FB0DE1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7</w:t>
            </w:r>
          </w:p>
        </w:tc>
      </w:tr>
      <w:tr w:rsidR="00A762C1" w:rsidRPr="00D0346C" w14:paraId="55C12B7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4E2AA9CE" w14:textId="452E9AA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Резервное время                             6</w:t>
            </w:r>
          </w:p>
        </w:tc>
      </w:tr>
      <w:tr w:rsidR="00A762C1" w:rsidRPr="00D0346C" w14:paraId="0F53DD3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1C1AB637" w14:textId="77777777" w:rsidR="00985CCA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ОБЩЕЕ КОЛИЧЕСТВО</w:t>
            </w:r>
          </w:p>
          <w:p w14:paraId="1BB87B03" w14:textId="0D1A75E3" w:rsidR="00A762C1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 xml:space="preserve"> ЧАСОВ ПО ПРОГРАММЕ         66                   4                     0</w:t>
            </w:r>
          </w:p>
        </w:tc>
      </w:tr>
      <w:tr w:rsidR="00A762C1" w:rsidRPr="00D0346C" w14:paraId="01CBA80C" w14:textId="77777777" w:rsidTr="00A762C1">
        <w:trPr>
          <w:trHeight w:val="492"/>
        </w:trPr>
        <w:tc>
          <w:tcPr>
            <w:tcW w:w="682" w:type="dxa"/>
          </w:tcPr>
          <w:p w14:paraId="316B9FE0" w14:textId="4E4E9DEE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8E127C6" w14:textId="2425843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40BF90C6" w14:textId="3064BFF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14:paraId="1021DE77" w14:textId="4D5E295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14:paraId="7E60293C" w14:textId="00FEE32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4A1AD0DE" w14:textId="025138D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</w:tbl>
    <w:p w14:paraId="7932AAE5" w14:textId="57F5A5EC" w:rsidR="00EE562B" w:rsidRDefault="00EE562B"/>
    <w:p w14:paraId="05EB39E3" w14:textId="2C186334" w:rsidR="00985CCA" w:rsidRDefault="00985CCA"/>
    <w:p w14:paraId="3EA27C09" w14:textId="7A7D3D4F" w:rsidR="00985CCA" w:rsidRDefault="00985CCA"/>
    <w:p w14:paraId="137C5C99" w14:textId="77777777" w:rsidR="00985CCA" w:rsidRPr="00985CCA" w:rsidRDefault="00985CCA" w:rsidP="00985CCA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985CCA">
        <w:rPr>
          <w:rFonts w:ascii="Times New Roman" w:eastAsia="Calibri" w:hAnsi="Times New Roman" w:cs="Times New Roman"/>
          <w:b/>
        </w:rPr>
        <w:t>ПОУРОЧНОЕ ПЛАНИРОВАНИЕ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20"/>
        <w:gridCol w:w="3343"/>
        <w:gridCol w:w="957"/>
        <w:gridCol w:w="993"/>
        <w:gridCol w:w="2814"/>
        <w:gridCol w:w="1863"/>
      </w:tblGrid>
      <w:tr w:rsidR="00985CCA" w:rsidRPr="00985CCA" w14:paraId="2BCDCF5E" w14:textId="77777777" w:rsidTr="00754328">
        <w:tc>
          <w:tcPr>
            <w:tcW w:w="520" w:type="dxa"/>
            <w:vMerge w:val="restart"/>
          </w:tcPr>
          <w:p w14:paraId="24F91BE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343" w:type="dxa"/>
            <w:vMerge w:val="restart"/>
          </w:tcPr>
          <w:p w14:paraId="03AFF08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1950" w:type="dxa"/>
            <w:gridSpan w:val="2"/>
          </w:tcPr>
          <w:p w14:paraId="0FAAC70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814" w:type="dxa"/>
            <w:vMerge w:val="restart"/>
          </w:tcPr>
          <w:p w14:paraId="25A13D0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63" w:type="dxa"/>
            <w:vMerge w:val="restart"/>
          </w:tcPr>
          <w:p w14:paraId="35AF940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85CCA" w:rsidRPr="00985CCA" w14:paraId="0F7CF738" w14:textId="77777777" w:rsidTr="00754328">
        <w:tc>
          <w:tcPr>
            <w:tcW w:w="520" w:type="dxa"/>
            <w:vMerge/>
          </w:tcPr>
          <w:p w14:paraId="11991D4C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43" w:type="dxa"/>
            <w:vMerge/>
          </w:tcPr>
          <w:p w14:paraId="3A059F6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4C15E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993" w:type="dxa"/>
          </w:tcPr>
          <w:p w14:paraId="095FC32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ФАКТУ</w:t>
            </w:r>
          </w:p>
        </w:tc>
        <w:tc>
          <w:tcPr>
            <w:tcW w:w="2814" w:type="dxa"/>
            <w:vMerge/>
          </w:tcPr>
          <w:p w14:paraId="39CDBA3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vMerge/>
          </w:tcPr>
          <w:p w14:paraId="246D485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64004E7" w14:textId="77777777" w:rsidTr="00754328">
        <w:tc>
          <w:tcPr>
            <w:tcW w:w="10490" w:type="dxa"/>
            <w:gridSpan w:val="6"/>
          </w:tcPr>
          <w:p w14:paraId="4824C901" w14:textId="53A9B5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1 четверть – </w:t>
            </w:r>
            <w:r>
              <w:rPr>
                <w:rFonts w:ascii="Times New Roman" w:eastAsia="Calibri" w:hAnsi="Times New Roman" w:cs="Times New Roman"/>
                <w:b/>
              </w:rPr>
              <w:t>17</w:t>
            </w:r>
            <w:r w:rsidRPr="00985CCA">
              <w:rPr>
                <w:rFonts w:ascii="Times New Roman" w:eastAsia="Calibri" w:hAnsi="Times New Roman" w:cs="Times New Roman"/>
                <w:b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</w:rPr>
              <w:t>ов</w:t>
            </w:r>
          </w:p>
        </w:tc>
      </w:tr>
      <w:tr w:rsidR="00985CCA" w:rsidRPr="00985CCA" w14:paraId="208CF2FB" w14:textId="77777777" w:rsidTr="00754328">
        <w:tc>
          <w:tcPr>
            <w:tcW w:w="520" w:type="dxa"/>
          </w:tcPr>
          <w:p w14:paraId="2108EE1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5F23" w14:textId="42D8615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Экскурсия по школе. </w:t>
            </w:r>
          </w:p>
        </w:tc>
        <w:tc>
          <w:tcPr>
            <w:tcW w:w="957" w:type="dxa"/>
          </w:tcPr>
          <w:p w14:paraId="6628B4CD" w14:textId="0937FB69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02.09</w:t>
            </w:r>
          </w:p>
        </w:tc>
        <w:tc>
          <w:tcPr>
            <w:tcW w:w="993" w:type="dxa"/>
          </w:tcPr>
          <w:p w14:paraId="42AD1CAD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2FD525CF" w14:textId="73C57762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 xml:space="preserve">Экскурсия по школе, знакомство с помещениями.;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Знакомство с целями и задачами раздела. Усло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softHyphen/>
              <w:t>вия интересной и успешной учебы: хорошее оснащение классного помещения, дружный коллектив класса, взаимопомощь одноклассников, доверительные отношения с учителем.</w:t>
            </w:r>
            <w:r w:rsidR="008A73E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Обсуждение ситуаций по теме;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«Правила поведения в классе и в школе». Беседа по теме; 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«Как содержать рабочее место в порядке»;</w:t>
            </w:r>
          </w:p>
          <w:p w14:paraId="1F184B0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Обсуждение ситуаций по теме «Правила поведения в классе и в школе».;</w:t>
            </w:r>
          </w:p>
          <w:p w14:paraId="293768B6" w14:textId="77777777" w:rsid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Беседа по теме «Как содержать рабочее место в порядке».;</w:t>
            </w:r>
          </w:p>
          <w:p w14:paraId="0631EA86" w14:textId="54C8116E" w:rsidR="008A73E7" w:rsidRPr="00985CCA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3FEC9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399444CB" w14:textId="77777777" w:rsidTr="00754328">
        <w:tc>
          <w:tcPr>
            <w:tcW w:w="520" w:type="dxa"/>
          </w:tcPr>
          <w:p w14:paraId="5A5252E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8D2B" w14:textId="021BAA9E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Мы - школьники. Правила поведения в школе 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классе.</w:t>
            </w:r>
          </w:p>
        </w:tc>
        <w:tc>
          <w:tcPr>
            <w:tcW w:w="957" w:type="dxa"/>
          </w:tcPr>
          <w:p w14:paraId="17E86525" w14:textId="36DFEC6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07.09</w:t>
            </w:r>
          </w:p>
        </w:tc>
        <w:tc>
          <w:tcPr>
            <w:tcW w:w="993" w:type="dxa"/>
          </w:tcPr>
          <w:p w14:paraId="497CEA9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5840C539" w14:textId="3F1F538D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7DB0D26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9E813CA" w14:textId="77777777" w:rsidTr="00754328">
        <w:tc>
          <w:tcPr>
            <w:tcW w:w="520" w:type="dxa"/>
          </w:tcPr>
          <w:p w14:paraId="081FFF5C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1735" w14:textId="7A6D189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праздники</w:t>
            </w:r>
          </w:p>
        </w:tc>
        <w:tc>
          <w:tcPr>
            <w:tcW w:w="957" w:type="dxa"/>
          </w:tcPr>
          <w:p w14:paraId="224B1B3B" w14:textId="7BBAD1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09.09</w:t>
            </w:r>
          </w:p>
        </w:tc>
        <w:tc>
          <w:tcPr>
            <w:tcW w:w="993" w:type="dxa"/>
          </w:tcPr>
          <w:p w14:paraId="36606B2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2BFB3393" w14:textId="2729FA9E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EF64CA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8FA4DD1" w14:textId="77777777" w:rsidTr="00754328">
        <w:tc>
          <w:tcPr>
            <w:tcW w:w="520" w:type="dxa"/>
          </w:tcPr>
          <w:p w14:paraId="474BF3CA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EEC4" w14:textId="77777777" w:rsidR="00985CCA" w:rsidRPr="00B64861" w:rsidRDefault="00985CCA" w:rsidP="00985CCA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Дорога от дома до школы Правила безопасной жизни.</w:t>
            </w:r>
          </w:p>
          <w:p w14:paraId="47D46A31" w14:textId="69B5BAB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Дорога от дома до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школы.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безопасного поведения пешехода </w:t>
            </w:r>
          </w:p>
        </w:tc>
        <w:tc>
          <w:tcPr>
            <w:tcW w:w="957" w:type="dxa"/>
          </w:tcPr>
          <w:p w14:paraId="3AFAC386" w14:textId="58A126AE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14.09</w:t>
            </w:r>
          </w:p>
        </w:tc>
        <w:tc>
          <w:tcPr>
            <w:tcW w:w="993" w:type="dxa"/>
          </w:tcPr>
          <w:p w14:paraId="412BD0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48F75D76" w14:textId="52613600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4C948CA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D560D64" w14:textId="77777777" w:rsidTr="00754328">
        <w:tc>
          <w:tcPr>
            <w:tcW w:w="520" w:type="dxa"/>
          </w:tcPr>
          <w:p w14:paraId="45881C00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02" w14:textId="7BC9767D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Режим дня школьника Человек и общество.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праздники.</w:t>
            </w:r>
          </w:p>
        </w:tc>
        <w:tc>
          <w:tcPr>
            <w:tcW w:w="957" w:type="dxa"/>
          </w:tcPr>
          <w:p w14:paraId="4CEBB98E" w14:textId="4E13497C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16.09</w:t>
            </w:r>
          </w:p>
        </w:tc>
        <w:tc>
          <w:tcPr>
            <w:tcW w:w="993" w:type="dxa"/>
          </w:tcPr>
          <w:p w14:paraId="0A3A6B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E42C08A" w14:textId="0B483DFB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1E15A6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2589F35" w14:textId="77777777" w:rsidTr="00754328">
        <w:tc>
          <w:tcPr>
            <w:tcW w:w="520" w:type="dxa"/>
          </w:tcPr>
          <w:p w14:paraId="094C855B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A73C" w14:textId="7AD3A273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Что такое Родина</w:t>
            </w:r>
          </w:p>
        </w:tc>
        <w:tc>
          <w:tcPr>
            <w:tcW w:w="957" w:type="dxa"/>
          </w:tcPr>
          <w:p w14:paraId="62B084F5" w14:textId="6CE17C3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21.09</w:t>
            </w:r>
          </w:p>
        </w:tc>
        <w:tc>
          <w:tcPr>
            <w:tcW w:w="993" w:type="dxa"/>
          </w:tcPr>
          <w:p w14:paraId="28E994E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14878" w14:textId="58BC3366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Просмотр и обсуждение иллюстраций, видеофрагментов и других материалов (по выбору) на темы «Москва —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столица России», «Экскурсия по Москве»;</w:t>
            </w:r>
          </w:p>
        </w:tc>
        <w:tc>
          <w:tcPr>
            <w:tcW w:w="1863" w:type="dxa"/>
          </w:tcPr>
          <w:p w14:paraId="6045D71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15FC36A" w14:textId="77777777" w:rsidTr="00754328">
        <w:tc>
          <w:tcPr>
            <w:tcW w:w="520" w:type="dxa"/>
          </w:tcPr>
          <w:p w14:paraId="4CE0B402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7F06" w14:textId="1C07B13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Москва - столица России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7" w:type="dxa"/>
          </w:tcPr>
          <w:p w14:paraId="6E240243" w14:textId="7D229744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23.09</w:t>
            </w:r>
          </w:p>
        </w:tc>
        <w:tc>
          <w:tcPr>
            <w:tcW w:w="993" w:type="dxa"/>
          </w:tcPr>
          <w:p w14:paraId="7677B28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947" w14:textId="00736A1F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3EAD173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EF2F985" w14:textId="77777777" w:rsidTr="00754328">
        <w:tc>
          <w:tcPr>
            <w:tcW w:w="520" w:type="dxa"/>
          </w:tcPr>
          <w:p w14:paraId="21D882B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6BB8" w14:textId="6E269B3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Твоя малая Родина Человек и общество. Народы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России.</w:t>
            </w:r>
          </w:p>
        </w:tc>
        <w:tc>
          <w:tcPr>
            <w:tcW w:w="957" w:type="dxa"/>
          </w:tcPr>
          <w:p w14:paraId="59001F06" w14:textId="49C4D56A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28.09</w:t>
            </w:r>
          </w:p>
        </w:tc>
        <w:tc>
          <w:tcPr>
            <w:tcW w:w="993" w:type="dxa"/>
          </w:tcPr>
          <w:p w14:paraId="74B3175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445922CB" w14:textId="3CF499EF" w:rsidR="008A73E7" w:rsidRPr="008A73E7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Выполнять тестовые задания учебника; выступать с сообщениями, иллюстрировать их наглядными материалами; обсуждать выступления учащихся</w:t>
            </w:r>
          </w:p>
          <w:p w14:paraId="1592A572" w14:textId="54D6827F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Экскурсии, целевые прогулки, просмотр иллюстраций, видеофрагментов и других материалов (по вы бору) на тему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 «Москва — столица России».;</w:t>
            </w:r>
          </w:p>
        </w:tc>
        <w:tc>
          <w:tcPr>
            <w:tcW w:w="1863" w:type="dxa"/>
          </w:tcPr>
          <w:p w14:paraId="35E1B53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1B9D655A" w14:textId="77777777" w:rsidTr="00754328">
        <w:tc>
          <w:tcPr>
            <w:tcW w:w="520" w:type="dxa"/>
          </w:tcPr>
          <w:p w14:paraId="3A5B2FAB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907B" w14:textId="782F255A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Природа Человек и природа. Природа и предметы,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созданные человеком.</w:t>
            </w:r>
          </w:p>
        </w:tc>
        <w:tc>
          <w:tcPr>
            <w:tcW w:w="957" w:type="dxa"/>
          </w:tcPr>
          <w:p w14:paraId="62F3A4F5" w14:textId="272B542C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30.09</w:t>
            </w:r>
          </w:p>
        </w:tc>
        <w:tc>
          <w:tcPr>
            <w:tcW w:w="993" w:type="dxa"/>
          </w:tcPr>
          <w:p w14:paraId="380C48E2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4E5EF" w14:textId="47270AF8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Беседа по теме «Правила поведения в учреждениях культуры — в театре, музее, библиотеке».;</w:t>
            </w:r>
          </w:p>
        </w:tc>
        <w:tc>
          <w:tcPr>
            <w:tcW w:w="1863" w:type="dxa"/>
          </w:tcPr>
          <w:p w14:paraId="3605E7E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28BB763C" w14:textId="77777777" w:rsidTr="00754328">
        <w:tc>
          <w:tcPr>
            <w:tcW w:w="520" w:type="dxa"/>
          </w:tcPr>
          <w:p w14:paraId="0045F388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66F9" w14:textId="25A7A6CF" w:rsidR="0043631D" w:rsidRPr="00290F04" w:rsidRDefault="0043631D" w:rsidP="00290F04">
            <w:pPr>
              <w:autoSpaceDE w:val="0"/>
              <w:autoSpaceDN w:val="0"/>
              <w:spacing w:before="96" w:line="286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Природные объекты и предметы, созданные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человеком</w:t>
            </w:r>
            <w:r w:rsidR="00A81E39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Бережное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отношение к предметам, вещам, уход за ними.</w:t>
            </w:r>
          </w:p>
        </w:tc>
        <w:tc>
          <w:tcPr>
            <w:tcW w:w="957" w:type="dxa"/>
          </w:tcPr>
          <w:p w14:paraId="09272BA3" w14:textId="6DD2F869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05.10</w:t>
            </w:r>
          </w:p>
        </w:tc>
        <w:tc>
          <w:tcPr>
            <w:tcW w:w="993" w:type="dxa"/>
          </w:tcPr>
          <w:p w14:paraId="3EC1D18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243A" w14:textId="3F6E03DB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A6D9360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D8F02FA" w14:textId="77777777" w:rsidTr="00754328">
        <w:tc>
          <w:tcPr>
            <w:tcW w:w="520" w:type="dxa"/>
          </w:tcPr>
          <w:p w14:paraId="3AB3A3A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EED" w14:textId="4732B6E9" w:rsidR="00985CCA" w:rsidRPr="00985CCA" w:rsidRDefault="00985CCA" w:rsidP="00290F04">
            <w:pPr>
              <w:autoSpaceDE w:val="0"/>
              <w:autoSpaceDN w:val="0"/>
              <w:spacing w:before="98" w:line="283" w:lineRule="auto"/>
              <w:ind w:left="72" w:right="576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Времена года Человек и природа.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Неживая и живая природа. </w:t>
            </w:r>
          </w:p>
        </w:tc>
        <w:tc>
          <w:tcPr>
            <w:tcW w:w="957" w:type="dxa"/>
          </w:tcPr>
          <w:p w14:paraId="6BA13B18" w14:textId="4F916F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07.10</w:t>
            </w:r>
          </w:p>
        </w:tc>
        <w:tc>
          <w:tcPr>
            <w:tcW w:w="993" w:type="dxa"/>
          </w:tcPr>
          <w:p w14:paraId="2364EF1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175D" w14:textId="46FC636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неживая природа»;</w:t>
            </w:r>
          </w:p>
        </w:tc>
        <w:tc>
          <w:tcPr>
            <w:tcW w:w="1863" w:type="dxa"/>
          </w:tcPr>
          <w:p w14:paraId="492F103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483A409" w14:textId="77777777" w:rsidTr="00754328">
        <w:tc>
          <w:tcPr>
            <w:tcW w:w="520" w:type="dxa"/>
          </w:tcPr>
          <w:p w14:paraId="6271EC3D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9D54" w14:textId="479F719F" w:rsidR="00985CCA" w:rsidRPr="00290F04" w:rsidRDefault="00985CCA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осени. Погода и термометр.</w:t>
            </w:r>
          </w:p>
          <w:p w14:paraId="4780BB93" w14:textId="6B7D6605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своего края.</w:t>
            </w:r>
          </w:p>
        </w:tc>
        <w:tc>
          <w:tcPr>
            <w:tcW w:w="957" w:type="dxa"/>
          </w:tcPr>
          <w:p w14:paraId="30A8C0F5" w14:textId="73A6C93D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12.10</w:t>
            </w:r>
          </w:p>
        </w:tc>
        <w:tc>
          <w:tcPr>
            <w:tcW w:w="993" w:type="dxa"/>
          </w:tcPr>
          <w:p w14:paraId="54FF4694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71DB" w14:textId="275B92AB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Экскурсии по теме «Сезонные изменения в природе, наблюдение за погодой».;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температуру»;</w:t>
            </w:r>
          </w:p>
        </w:tc>
        <w:tc>
          <w:tcPr>
            <w:tcW w:w="1863" w:type="dxa"/>
          </w:tcPr>
          <w:p w14:paraId="1673D37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184B36C6" w14:textId="77777777" w:rsidTr="00754328">
        <w:tc>
          <w:tcPr>
            <w:tcW w:w="520" w:type="dxa"/>
          </w:tcPr>
          <w:p w14:paraId="7938F57C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B19" w14:textId="77777777" w:rsidR="00290F04" w:rsidRPr="00B64861" w:rsidRDefault="00290F04" w:rsidP="00985CCA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Погода Человек и природа.</w:t>
            </w:r>
          </w:p>
          <w:p w14:paraId="462C7452" w14:textId="79D14205" w:rsidR="00290F04" w:rsidRPr="00290F04" w:rsidRDefault="00290F04" w:rsidP="00290F04">
            <w:pPr>
              <w:autoSpaceDE w:val="0"/>
              <w:autoSpaceDN w:val="0"/>
              <w:spacing w:before="7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Термометр.</w:t>
            </w:r>
          </w:p>
          <w:p w14:paraId="0CDF4C89" w14:textId="32774F59" w:rsidR="00290F04" w:rsidRPr="00B64861" w:rsidRDefault="00290F04" w:rsidP="00290F04">
            <w:pPr>
              <w:autoSpaceDE w:val="0"/>
              <w:autoSpaceDN w:val="0"/>
              <w:spacing w:before="70" w:line="262" w:lineRule="auto"/>
              <w:ind w:right="720"/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Погода и термометр.</w:t>
            </w:r>
          </w:p>
          <w:p w14:paraId="192E9EF2" w14:textId="4AD6C05F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C9457FF" w14:textId="5B300CB5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14.10</w:t>
            </w:r>
          </w:p>
        </w:tc>
        <w:tc>
          <w:tcPr>
            <w:tcW w:w="993" w:type="dxa"/>
          </w:tcPr>
          <w:p w14:paraId="5200A050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A9FE1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Экскурсии по теме «Сезонные изменения в природе, наблюдение за погодой».;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температуру»;</w:t>
            </w:r>
          </w:p>
          <w:p w14:paraId="7D12EC42" w14:textId="7D344DD5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неживая природа»;</w:t>
            </w:r>
          </w:p>
        </w:tc>
        <w:tc>
          <w:tcPr>
            <w:tcW w:w="1863" w:type="dxa"/>
          </w:tcPr>
          <w:p w14:paraId="59FE9FF4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573B9FF6" w14:textId="77777777" w:rsidTr="00754328">
        <w:tc>
          <w:tcPr>
            <w:tcW w:w="520" w:type="dxa"/>
          </w:tcPr>
          <w:p w14:paraId="18810952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5A99" w14:textId="77777777" w:rsidR="00290F04" w:rsidRPr="00B64861" w:rsidRDefault="00290F04" w:rsidP="00985CCA">
            <w:pPr>
              <w:autoSpaceDE w:val="0"/>
              <w:autoSpaceDN w:val="0"/>
              <w:spacing w:before="70" w:line="271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своего края. Сезонные изменения в природе.</w:t>
            </w:r>
          </w:p>
          <w:p w14:paraId="294F5BE4" w14:textId="5E8FBB74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4851025" w14:textId="496DAA51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19.10</w:t>
            </w:r>
          </w:p>
        </w:tc>
        <w:tc>
          <w:tcPr>
            <w:tcW w:w="993" w:type="dxa"/>
          </w:tcPr>
          <w:p w14:paraId="5FC93EDF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CC46" w14:textId="7EA21A5F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3127C68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B7659D2" w14:textId="77777777" w:rsidTr="00754328">
        <w:tc>
          <w:tcPr>
            <w:tcW w:w="520" w:type="dxa"/>
          </w:tcPr>
          <w:p w14:paraId="257475B6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6051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ab/>
            </w:r>
            <w:r w:rsidRPr="00290F04">
              <w:rPr>
                <w:rFonts w:ascii="Times New Roman" w:eastAsia="Calibri" w:hAnsi="Times New Roman" w:cs="Times New Roman"/>
                <w:bCs/>
              </w:rPr>
              <w:t xml:space="preserve">Взаимосвязи между </w:t>
            </w:r>
          </w:p>
          <w:p w14:paraId="1393E150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человеком и природой.</w:t>
            </w:r>
          </w:p>
          <w:p w14:paraId="7FD49CAF" w14:textId="0187D9FC" w:rsidR="0043631D" w:rsidRPr="00985CCA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Правила нравственного и безопасного поведения в природ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</w:p>
        </w:tc>
        <w:tc>
          <w:tcPr>
            <w:tcW w:w="957" w:type="dxa"/>
          </w:tcPr>
          <w:p w14:paraId="1A8BD00D" w14:textId="6DDE0A8A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21.10</w:t>
            </w:r>
          </w:p>
        </w:tc>
        <w:tc>
          <w:tcPr>
            <w:tcW w:w="993" w:type="dxa"/>
          </w:tcPr>
          <w:p w14:paraId="00B93A8C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7CCB2" w14:textId="755ADB20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Экскурсия.;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Сравнение внешнего вида деревьев, кустарников, трав.;</w:t>
            </w:r>
          </w:p>
        </w:tc>
        <w:tc>
          <w:tcPr>
            <w:tcW w:w="1863" w:type="dxa"/>
          </w:tcPr>
          <w:p w14:paraId="0F44BF94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855726B" w14:textId="77777777" w:rsidTr="00754328">
        <w:tc>
          <w:tcPr>
            <w:tcW w:w="520" w:type="dxa"/>
          </w:tcPr>
          <w:p w14:paraId="6660AAF3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0811" w14:textId="58DE3738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Части растений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Растения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ближайшего окружения (узнавание, называние,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краткое описание). </w:t>
            </w:r>
          </w:p>
        </w:tc>
        <w:tc>
          <w:tcPr>
            <w:tcW w:w="957" w:type="dxa"/>
          </w:tcPr>
          <w:p w14:paraId="61C13B35" w14:textId="03FF9893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26.10</w:t>
            </w:r>
          </w:p>
        </w:tc>
        <w:tc>
          <w:tcPr>
            <w:tcW w:w="993" w:type="dxa"/>
          </w:tcPr>
          <w:p w14:paraId="4D094196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EF74" w14:textId="4A7A5DE7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5603ECA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8EF5837" w14:textId="77777777" w:rsidTr="00754328">
        <w:tc>
          <w:tcPr>
            <w:tcW w:w="520" w:type="dxa"/>
          </w:tcPr>
          <w:p w14:paraId="6113650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E9C2" w14:textId="46C1DC0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Лиственные и хвойные растения </w:t>
            </w:r>
          </w:p>
        </w:tc>
        <w:tc>
          <w:tcPr>
            <w:tcW w:w="957" w:type="dxa"/>
          </w:tcPr>
          <w:p w14:paraId="16CC943E" w14:textId="712B5C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28.10</w:t>
            </w:r>
          </w:p>
        </w:tc>
        <w:tc>
          <w:tcPr>
            <w:tcW w:w="993" w:type="dxa"/>
          </w:tcPr>
          <w:p w14:paraId="415FBD0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9436" w14:textId="706D6E2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Определение названия по внешнему виду дерева.;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Работа с иллюстративным материалом: деление растений на две группы — дикорастущие и культур</w:t>
            </w:r>
            <w:r w:rsidRPr="0043631D">
              <w:rPr>
                <w:rFonts w:ascii="Times New Roman" w:eastAsia="Calibri" w:hAnsi="Times New Roman" w:cs="Times New Roman"/>
                <w:bCs/>
              </w:rPr>
              <w:lastRenderedPageBreak/>
              <w:t xml:space="preserve">ные.;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Учебный диалог по теме «Чем различаются дикорастущие и культурные растения?»;</w:t>
            </w:r>
          </w:p>
        </w:tc>
        <w:tc>
          <w:tcPr>
            <w:tcW w:w="1863" w:type="dxa"/>
          </w:tcPr>
          <w:p w14:paraId="2C16921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633ABC5" w14:textId="77777777" w:rsidTr="00754328">
        <w:tc>
          <w:tcPr>
            <w:tcW w:w="10490" w:type="dxa"/>
            <w:gridSpan w:val="6"/>
          </w:tcPr>
          <w:p w14:paraId="681E8726" w14:textId="4956B8C8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2 четверть </w:t>
            </w:r>
            <w:r w:rsidR="009B2987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9B2987">
              <w:rPr>
                <w:rFonts w:ascii="Times New Roman" w:eastAsia="Calibri" w:hAnsi="Times New Roman" w:cs="Times New Roman"/>
                <w:b/>
              </w:rPr>
              <w:t xml:space="preserve">14 часов </w:t>
            </w:r>
          </w:p>
        </w:tc>
      </w:tr>
      <w:tr w:rsidR="009B2987" w:rsidRPr="00985CCA" w14:paraId="6F392D56" w14:textId="77777777" w:rsidTr="00754328">
        <w:tc>
          <w:tcPr>
            <w:tcW w:w="520" w:type="dxa"/>
          </w:tcPr>
          <w:p w14:paraId="11182A59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F41" w14:textId="27ADE8DA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  <w:tc>
          <w:tcPr>
            <w:tcW w:w="957" w:type="dxa"/>
          </w:tcPr>
          <w:p w14:paraId="6A764FEB" w14:textId="02D5B2A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09.11</w:t>
            </w:r>
          </w:p>
        </w:tc>
        <w:tc>
          <w:tcPr>
            <w:tcW w:w="993" w:type="dxa"/>
          </w:tcPr>
          <w:p w14:paraId="57E4EC5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D7F9" w14:textId="53A10990" w:rsidR="009B2987" w:rsidRP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Практическая работа по теме «Найдите у растений их части»;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Рассматривание и зарисовка разнообразия частей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>растения: разные листья, разные цветки и плоды, разные корни (по выбору).;</w:t>
            </w:r>
          </w:p>
        </w:tc>
        <w:tc>
          <w:tcPr>
            <w:tcW w:w="1863" w:type="dxa"/>
          </w:tcPr>
          <w:p w14:paraId="13062EA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C508AF1" w14:textId="77777777" w:rsidTr="00754328">
        <w:tc>
          <w:tcPr>
            <w:tcW w:w="520" w:type="dxa"/>
          </w:tcPr>
          <w:p w14:paraId="7F8D269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C325" w14:textId="3A538422" w:rsidR="00290F04" w:rsidRPr="00985CCA" w:rsidRDefault="009B2987" w:rsidP="00290F04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Комнатные растения. </w:t>
            </w:r>
          </w:p>
          <w:p w14:paraId="650D58EC" w14:textId="5FEE33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C194441" w14:textId="1728F59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11.11</w:t>
            </w:r>
          </w:p>
        </w:tc>
        <w:tc>
          <w:tcPr>
            <w:tcW w:w="993" w:type="dxa"/>
          </w:tcPr>
          <w:p w14:paraId="005C486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51981D" w14:textId="63F8B76C" w:rsidR="009B2987" w:rsidRPr="008A73E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 по теме «Учимся ухаживать за растениями уголка природы».;</w:t>
            </w:r>
          </w:p>
        </w:tc>
        <w:tc>
          <w:tcPr>
            <w:tcW w:w="1863" w:type="dxa"/>
          </w:tcPr>
          <w:p w14:paraId="2845797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B85C966" w14:textId="77777777" w:rsidTr="00754328">
        <w:tc>
          <w:tcPr>
            <w:tcW w:w="520" w:type="dxa"/>
          </w:tcPr>
          <w:p w14:paraId="08EEFD7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B33D" w14:textId="35D7946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нужно ухаживать за комнатными растениями</w:t>
            </w:r>
          </w:p>
        </w:tc>
        <w:tc>
          <w:tcPr>
            <w:tcW w:w="957" w:type="dxa"/>
          </w:tcPr>
          <w:p w14:paraId="1852072D" w14:textId="11BE2A3E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16.11</w:t>
            </w:r>
          </w:p>
        </w:tc>
        <w:tc>
          <w:tcPr>
            <w:tcW w:w="993" w:type="dxa"/>
          </w:tcPr>
          <w:p w14:paraId="1DE9FEE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578B4" w14:textId="5BB2B78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2546A7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7880E26B" w14:textId="77777777" w:rsidTr="00754328">
        <w:tc>
          <w:tcPr>
            <w:tcW w:w="520" w:type="dxa"/>
          </w:tcPr>
          <w:p w14:paraId="368C2A4B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49BA" w14:textId="2A63EA03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растения</w:t>
            </w:r>
          </w:p>
        </w:tc>
        <w:tc>
          <w:tcPr>
            <w:tcW w:w="957" w:type="dxa"/>
          </w:tcPr>
          <w:p w14:paraId="28FC2D2D" w14:textId="5E80F5A1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18.11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D5DF18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8EF76" w14:textId="576E3BC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9D76D1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D5FAD43" w14:textId="77777777" w:rsidTr="00754328">
        <w:tc>
          <w:tcPr>
            <w:tcW w:w="520" w:type="dxa"/>
          </w:tcPr>
          <w:p w14:paraId="037B25A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1D41" w14:textId="56154556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"Растения"</w:t>
            </w:r>
          </w:p>
        </w:tc>
        <w:tc>
          <w:tcPr>
            <w:tcW w:w="957" w:type="dxa"/>
          </w:tcPr>
          <w:p w14:paraId="29F20DF2" w14:textId="48E3584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23.11</w:t>
            </w:r>
          </w:p>
        </w:tc>
        <w:tc>
          <w:tcPr>
            <w:tcW w:w="993" w:type="dxa"/>
          </w:tcPr>
          <w:p w14:paraId="460DD3C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80F6" w14:textId="39E96D5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23D1BC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6CD8D571" w14:textId="77777777" w:rsidTr="00754328">
        <w:tc>
          <w:tcPr>
            <w:tcW w:w="520" w:type="dxa"/>
          </w:tcPr>
          <w:p w14:paraId="2A86A2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0D6D" w14:textId="5B3B61C7" w:rsidR="009B2987" w:rsidRPr="00985CCA" w:rsidRDefault="009B2987" w:rsidP="00290F04">
            <w:pPr>
              <w:autoSpaceDE w:val="0"/>
              <w:autoSpaceDN w:val="0"/>
              <w:spacing w:before="9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Жизнь животных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животные (различия в условиях жизни). </w:t>
            </w:r>
          </w:p>
        </w:tc>
        <w:tc>
          <w:tcPr>
            <w:tcW w:w="957" w:type="dxa"/>
          </w:tcPr>
          <w:p w14:paraId="64B0CAEA" w14:textId="27AF0F7A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25.11</w:t>
            </w:r>
          </w:p>
        </w:tc>
        <w:tc>
          <w:tcPr>
            <w:tcW w:w="993" w:type="dxa"/>
          </w:tcPr>
          <w:p w14:paraId="6D65555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6FAC2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Игра-соревнование по теме «Кто больше назовёт насекомых (птиц, зверей…)»;</w:t>
            </w:r>
          </w:p>
          <w:p w14:paraId="4415D5F9" w14:textId="0A71844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видеоматериалов);</w:t>
            </w:r>
          </w:p>
        </w:tc>
        <w:tc>
          <w:tcPr>
            <w:tcW w:w="1863" w:type="dxa"/>
          </w:tcPr>
          <w:p w14:paraId="14BE8AA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5906B0B" w14:textId="77777777" w:rsidTr="00754328">
        <w:tc>
          <w:tcPr>
            <w:tcW w:w="520" w:type="dxa"/>
          </w:tcPr>
          <w:p w14:paraId="55814E87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8242" w14:textId="3A439C4C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Насекомые</w:t>
            </w:r>
          </w:p>
        </w:tc>
        <w:tc>
          <w:tcPr>
            <w:tcW w:w="957" w:type="dxa"/>
          </w:tcPr>
          <w:p w14:paraId="2DC8096D" w14:textId="5A1E716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30.11</w:t>
            </w:r>
          </w:p>
        </w:tc>
        <w:tc>
          <w:tcPr>
            <w:tcW w:w="993" w:type="dxa"/>
          </w:tcPr>
          <w:p w14:paraId="6E1E6034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DA148" w14:textId="545CCC2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900FA5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9FF7D1E" w14:textId="77777777" w:rsidTr="00754328">
        <w:tc>
          <w:tcPr>
            <w:tcW w:w="520" w:type="dxa"/>
          </w:tcPr>
          <w:p w14:paraId="106748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6FF4" w14:textId="4ECFD1C5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57" w:type="dxa"/>
          </w:tcPr>
          <w:p w14:paraId="19B4BD7B" w14:textId="2AAA250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02.12</w:t>
            </w:r>
          </w:p>
        </w:tc>
        <w:tc>
          <w:tcPr>
            <w:tcW w:w="993" w:type="dxa"/>
          </w:tcPr>
          <w:p w14:paraId="45D5E95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62173" w14:textId="5ED2F12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7B1E070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14B9B77D" w14:textId="77777777" w:rsidTr="00754328">
        <w:tc>
          <w:tcPr>
            <w:tcW w:w="520" w:type="dxa"/>
          </w:tcPr>
          <w:p w14:paraId="696FB3F3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5920" w14:textId="15AF5B52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57" w:type="dxa"/>
          </w:tcPr>
          <w:p w14:paraId="1B031764" w14:textId="22B024AF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07.12</w:t>
            </w:r>
          </w:p>
        </w:tc>
        <w:tc>
          <w:tcPr>
            <w:tcW w:w="993" w:type="dxa"/>
          </w:tcPr>
          <w:p w14:paraId="60A5070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C98FA" w14:textId="1ED6D0F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C55701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A6E94AD" w14:textId="77777777" w:rsidTr="00754328">
        <w:tc>
          <w:tcPr>
            <w:tcW w:w="520" w:type="dxa"/>
          </w:tcPr>
          <w:p w14:paraId="33C0F26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2C66" w14:textId="034F09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</w:p>
        </w:tc>
        <w:tc>
          <w:tcPr>
            <w:tcW w:w="957" w:type="dxa"/>
          </w:tcPr>
          <w:p w14:paraId="6FB0EEA3" w14:textId="0F16AA5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09.12</w:t>
            </w:r>
          </w:p>
        </w:tc>
        <w:tc>
          <w:tcPr>
            <w:tcW w:w="993" w:type="dxa"/>
          </w:tcPr>
          <w:p w14:paraId="71BFDC2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3C" w14:textId="411A9001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B90BB4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36AA3814" w14:textId="77777777" w:rsidTr="00754328">
        <w:tc>
          <w:tcPr>
            <w:tcW w:w="520" w:type="dxa"/>
          </w:tcPr>
          <w:p w14:paraId="4F4A758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AF4D" w14:textId="77777777" w:rsidR="009B2987" w:rsidRPr="00B64861" w:rsidRDefault="009B2987" w:rsidP="009B2987">
            <w:pPr>
              <w:autoSpaceDE w:val="0"/>
              <w:autoSpaceDN w:val="0"/>
              <w:spacing w:before="98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Кто живет в зоопарке?</w:t>
            </w:r>
          </w:p>
          <w:p w14:paraId="768CB814" w14:textId="1022E90F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F7EBBE6" w14:textId="62E54EC5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14.12</w:t>
            </w:r>
          </w:p>
        </w:tc>
        <w:tc>
          <w:tcPr>
            <w:tcW w:w="993" w:type="dxa"/>
          </w:tcPr>
          <w:p w14:paraId="0BFB17F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D5206D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Рассказы детей по теме «Мой домашний питомец».;</w:t>
            </w:r>
          </w:p>
          <w:p w14:paraId="580EF1AF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FC8D42E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64A32D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411C4F23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17E00C1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07AB9870" w14:textId="255BD999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  <w:p w14:paraId="722940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AD1FA33" w14:textId="5D03B450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2478503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378D3F3" w14:textId="77777777" w:rsidTr="00754328">
        <w:tc>
          <w:tcPr>
            <w:tcW w:w="520" w:type="dxa"/>
          </w:tcPr>
          <w:p w14:paraId="3B3638E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9D08" w14:textId="2653AF28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животные (различия в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условиях жизни).</w:t>
            </w:r>
          </w:p>
        </w:tc>
        <w:tc>
          <w:tcPr>
            <w:tcW w:w="957" w:type="dxa"/>
          </w:tcPr>
          <w:p w14:paraId="4C620EB4" w14:textId="120BD0F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16.12</w:t>
            </w:r>
          </w:p>
        </w:tc>
        <w:tc>
          <w:tcPr>
            <w:tcW w:w="993" w:type="dxa"/>
          </w:tcPr>
          <w:p w14:paraId="68DADE37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BC11E" w14:textId="5281A25B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F7C6D4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F5BD922" w14:textId="77777777" w:rsidTr="00754328">
        <w:tc>
          <w:tcPr>
            <w:tcW w:w="520" w:type="dxa"/>
          </w:tcPr>
          <w:p w14:paraId="4D67C99F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C962" w14:textId="737348AD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домашние животные нуждаются в заботе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7" w:type="dxa"/>
          </w:tcPr>
          <w:p w14:paraId="4970684D" w14:textId="6A5CF8D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21.12</w:t>
            </w:r>
          </w:p>
        </w:tc>
        <w:tc>
          <w:tcPr>
            <w:tcW w:w="993" w:type="dxa"/>
          </w:tcPr>
          <w:p w14:paraId="785E388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4640" w14:textId="2CE21A1E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90FD499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A72CE31" w14:textId="77777777" w:rsidTr="00754328">
        <w:tc>
          <w:tcPr>
            <w:tcW w:w="520" w:type="dxa"/>
          </w:tcPr>
          <w:p w14:paraId="11A5C83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9D0F" w14:textId="3F9B5E72" w:rsidR="00290F04" w:rsidRPr="00985CCA" w:rsidRDefault="009B2987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зимы. Человек и природа. </w:t>
            </w:r>
          </w:p>
          <w:p w14:paraId="1FFFB2AA" w14:textId="28B8091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F75E9D1" w14:textId="0BC3FB4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23.12</w:t>
            </w:r>
          </w:p>
        </w:tc>
        <w:tc>
          <w:tcPr>
            <w:tcW w:w="993" w:type="dxa"/>
          </w:tcPr>
          <w:p w14:paraId="5997CA6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6BDE" w14:textId="681BD30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 xml:space="preserve">Экскурсии по теме «Сезонные изменения в природе, наблюдение за погодой».; </w:t>
            </w:r>
            <w:r w:rsidRPr="009B2987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температуру»;</w:t>
            </w:r>
          </w:p>
        </w:tc>
        <w:tc>
          <w:tcPr>
            <w:tcW w:w="1863" w:type="dxa"/>
          </w:tcPr>
          <w:p w14:paraId="3C03020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BC3CE95" w14:textId="77777777" w:rsidTr="00754328">
        <w:tc>
          <w:tcPr>
            <w:tcW w:w="10490" w:type="dxa"/>
            <w:gridSpan w:val="6"/>
          </w:tcPr>
          <w:p w14:paraId="072E06B4" w14:textId="43EC8899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3 четверть </w:t>
            </w:r>
            <w:r w:rsidR="0003301D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03301D">
              <w:rPr>
                <w:rFonts w:ascii="Times New Roman" w:eastAsia="Calibri" w:hAnsi="Times New Roman" w:cs="Times New Roman"/>
                <w:b/>
              </w:rPr>
              <w:t xml:space="preserve">16 часов </w:t>
            </w:r>
          </w:p>
        </w:tc>
      </w:tr>
      <w:tr w:rsidR="00917EC3" w:rsidRPr="00985CCA" w14:paraId="3F4DA8EE" w14:textId="77777777" w:rsidTr="00754328">
        <w:tc>
          <w:tcPr>
            <w:tcW w:w="520" w:type="dxa"/>
          </w:tcPr>
          <w:p w14:paraId="015D185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F368" w14:textId="4683164D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Помощь птицам зимой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Разные группы животных (звери, насекомые, птицы, рыбы и др.).</w:t>
            </w:r>
          </w:p>
        </w:tc>
        <w:tc>
          <w:tcPr>
            <w:tcW w:w="957" w:type="dxa"/>
          </w:tcPr>
          <w:p w14:paraId="0D35DE43" w14:textId="28E0C262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11.01</w:t>
            </w:r>
          </w:p>
        </w:tc>
        <w:tc>
          <w:tcPr>
            <w:tcW w:w="993" w:type="dxa"/>
          </w:tcPr>
          <w:p w14:paraId="669C6A8F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19B0CEF6" w14:textId="6D4E8ECA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Зимующие и перелётные 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птицы. Места зимовок перелётных птиц. Исследование учёными марш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рутов перелёта птиц. Причины, заставляющие птиц улетать на зиму.</w:t>
            </w:r>
          </w:p>
        </w:tc>
        <w:tc>
          <w:tcPr>
            <w:tcW w:w="1863" w:type="dxa"/>
          </w:tcPr>
          <w:p w14:paraId="2F007322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539BD0B" w14:textId="77777777" w:rsidTr="00754328">
        <w:tc>
          <w:tcPr>
            <w:tcW w:w="520" w:type="dxa"/>
          </w:tcPr>
          <w:p w14:paraId="21569A8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5F13" w14:textId="709BB02C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Редкие и исчезающие животные Человек и природа. </w:t>
            </w:r>
          </w:p>
        </w:tc>
        <w:tc>
          <w:tcPr>
            <w:tcW w:w="957" w:type="dxa"/>
          </w:tcPr>
          <w:p w14:paraId="6F13258E" w14:textId="699F5326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13.01</w:t>
            </w:r>
          </w:p>
        </w:tc>
        <w:tc>
          <w:tcPr>
            <w:tcW w:w="993" w:type="dxa"/>
          </w:tcPr>
          <w:p w14:paraId="4C94A7A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DEFACD1" w14:textId="7B516CD7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EC5CC4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1B824BF" w14:textId="77777777" w:rsidTr="00754328">
        <w:tc>
          <w:tcPr>
            <w:tcW w:w="520" w:type="dxa"/>
          </w:tcPr>
          <w:p w14:paraId="03162A5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E8D5" w14:textId="1FC278C1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"Животные"</w:t>
            </w:r>
          </w:p>
        </w:tc>
        <w:tc>
          <w:tcPr>
            <w:tcW w:w="957" w:type="dxa"/>
          </w:tcPr>
          <w:p w14:paraId="618AE0B6" w14:textId="39053324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18.01</w:t>
            </w:r>
          </w:p>
        </w:tc>
        <w:tc>
          <w:tcPr>
            <w:tcW w:w="993" w:type="dxa"/>
          </w:tcPr>
          <w:p w14:paraId="27DB92D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2D9CAF13" w14:textId="6E5D158F" w:rsidR="009B2987" w:rsidRPr="003C51BC" w:rsidRDefault="003C51BC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863" w:type="dxa"/>
          </w:tcPr>
          <w:p w14:paraId="6EF5407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338C935" w14:textId="77777777" w:rsidTr="00754328">
        <w:tc>
          <w:tcPr>
            <w:tcW w:w="520" w:type="dxa"/>
          </w:tcPr>
          <w:p w14:paraId="7C66CCFB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B3CD" w14:textId="77777777" w:rsidR="00917EC3" w:rsidRPr="00B64861" w:rsidRDefault="00917EC3" w:rsidP="0003301D">
            <w:pPr>
              <w:autoSpaceDE w:val="0"/>
              <w:autoSpaceDN w:val="0"/>
              <w:spacing w:before="98" w:line="271" w:lineRule="auto"/>
              <w:ind w:left="72" w:right="720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Твой дом Человек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общество. Моя семья в прошлом и настоящем.</w:t>
            </w:r>
          </w:p>
          <w:p w14:paraId="0ED2C275" w14:textId="2DFB6E7A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7AACFD" w14:textId="6B2209D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20.01</w:t>
            </w:r>
          </w:p>
        </w:tc>
        <w:tc>
          <w:tcPr>
            <w:tcW w:w="993" w:type="dxa"/>
          </w:tcPr>
          <w:p w14:paraId="6B4B3F5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F3FD1" w14:textId="127FF01F" w:rsidR="008A73E7" w:rsidRPr="008A73E7" w:rsidRDefault="008A73E7" w:rsidP="0003301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Рассказывать о жизни семьи по рисункам учебника; называть по именам (отчествам, фамилиям) членов своей семьи; рассказывать об интересных событиях в жизни своей семьи; оценивать значение семьи для человека и общества; отбирать из семейного архива фотографии членов семьи во время значимых для семьи событий.</w:t>
            </w:r>
          </w:p>
          <w:p w14:paraId="40CB1B12" w14:textId="69D8123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</w:t>
            </w:r>
            <w:r w:rsidRPr="00917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3" w:type="dxa"/>
          </w:tcPr>
          <w:p w14:paraId="4ADA493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A5FD95B" w14:textId="77777777" w:rsidTr="00754328">
        <w:tc>
          <w:tcPr>
            <w:tcW w:w="520" w:type="dxa"/>
          </w:tcPr>
          <w:p w14:paraId="248BCF7F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E2BD" w14:textId="2D13C46F" w:rsidR="00917EC3" w:rsidRPr="00B64861" w:rsidRDefault="00917EC3" w:rsidP="0003301D">
            <w:pPr>
              <w:autoSpaceDE w:val="0"/>
              <w:autoSpaceDN w:val="0"/>
              <w:spacing w:before="70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Имена и фамилии членов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семьи, их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профессии.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Взаимоотношения и взаимопомощь в семье.</w:t>
            </w:r>
          </w:p>
          <w:p w14:paraId="3D2D4FF1" w14:textId="77777777" w:rsidR="00917EC3" w:rsidRPr="00B64861" w:rsidRDefault="00917EC3" w:rsidP="0003301D">
            <w:pPr>
              <w:autoSpaceDE w:val="0"/>
              <w:autoSpaceDN w:val="0"/>
              <w:spacing w:before="70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и отдых.</w:t>
            </w:r>
          </w:p>
          <w:p w14:paraId="22A3FB6D" w14:textId="0E609DF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Домашний адрес</w:t>
            </w:r>
          </w:p>
        </w:tc>
        <w:tc>
          <w:tcPr>
            <w:tcW w:w="957" w:type="dxa"/>
          </w:tcPr>
          <w:p w14:paraId="07F15899" w14:textId="107FBDE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25.01</w:t>
            </w:r>
          </w:p>
        </w:tc>
        <w:tc>
          <w:tcPr>
            <w:tcW w:w="993" w:type="dxa"/>
          </w:tcPr>
          <w:p w14:paraId="50E08A7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C1F57" w14:textId="35D87CA5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4BB23F9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77D682CA" w14:textId="77777777" w:rsidTr="00754328">
        <w:tc>
          <w:tcPr>
            <w:tcW w:w="520" w:type="dxa"/>
          </w:tcPr>
          <w:p w14:paraId="0A223FFE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578" w14:textId="77777777" w:rsidR="00917EC3" w:rsidRPr="00B64861" w:rsidRDefault="00917EC3" w:rsidP="0003301D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Все профессии важны!</w:t>
            </w:r>
          </w:p>
          <w:p w14:paraId="5EFDB522" w14:textId="21CA0461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1ACC97" w14:textId="795629F4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27.01</w:t>
            </w:r>
          </w:p>
        </w:tc>
        <w:tc>
          <w:tcPr>
            <w:tcW w:w="993" w:type="dxa"/>
          </w:tcPr>
          <w:p w14:paraId="0D27A4A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A448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C22384B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E1D3571" w14:textId="77777777" w:rsidTr="00754328">
        <w:tc>
          <w:tcPr>
            <w:tcW w:w="520" w:type="dxa"/>
          </w:tcPr>
          <w:p w14:paraId="7B646EC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8C35" w14:textId="6BA3C11C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Вода в доме</w:t>
            </w:r>
          </w:p>
        </w:tc>
        <w:tc>
          <w:tcPr>
            <w:tcW w:w="957" w:type="dxa"/>
          </w:tcPr>
          <w:p w14:paraId="0B3EB016" w14:textId="1CF7D02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01.02</w:t>
            </w:r>
          </w:p>
        </w:tc>
        <w:tc>
          <w:tcPr>
            <w:tcW w:w="993" w:type="dxa"/>
          </w:tcPr>
          <w:p w14:paraId="7EF605D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1999" w14:textId="4562D589" w:rsidR="0003301D" w:rsidRPr="00917EC3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воды в доме. Путь воды от природных источников до жилища людей. Значение очистных сооружений для предотвращения загрязнения природных вод. Опасность использования загрязнённой воды. Очистка загрязнённой воды.</w:t>
            </w:r>
          </w:p>
        </w:tc>
        <w:tc>
          <w:tcPr>
            <w:tcW w:w="1863" w:type="dxa"/>
          </w:tcPr>
          <w:p w14:paraId="657ED77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3A6745B1" w14:textId="77777777" w:rsidTr="00754328">
        <w:tc>
          <w:tcPr>
            <w:tcW w:w="520" w:type="dxa"/>
          </w:tcPr>
          <w:p w14:paraId="51980CE3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5260" w14:textId="2C5196EF" w:rsidR="0003301D" w:rsidRPr="00B64861" w:rsidRDefault="0003301D" w:rsidP="0003301D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Электричество в доме </w:t>
            </w:r>
          </w:p>
          <w:p w14:paraId="51333C54" w14:textId="6648E272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бытовыми электроприборами, газовыми плитами</w:t>
            </w:r>
          </w:p>
        </w:tc>
        <w:tc>
          <w:tcPr>
            <w:tcW w:w="957" w:type="dxa"/>
          </w:tcPr>
          <w:p w14:paraId="359E3084" w14:textId="170A8200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03.02</w:t>
            </w:r>
          </w:p>
        </w:tc>
        <w:tc>
          <w:tcPr>
            <w:tcW w:w="993" w:type="dxa"/>
          </w:tcPr>
          <w:p w14:paraId="10B8152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C49A" w14:textId="5633C749" w:rsidR="0003301D" w:rsidRPr="00917EC3" w:rsidRDefault="00917EC3" w:rsidP="0003301D">
            <w:pPr>
              <w:rPr>
                <w:rFonts w:ascii="Times New Roman" w:eastAsia="Calibri" w:hAnsi="Times New Roman" w:cs="Times New Roman"/>
              </w:rPr>
            </w:pPr>
            <w:r w:rsidRPr="00917EC3">
              <w:rPr>
                <w:rFonts w:ascii="Times New Roman" w:eastAsia="Calibri" w:hAnsi="Times New Roman" w:cs="Times New Roman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</w:t>
            </w:r>
          </w:p>
        </w:tc>
        <w:tc>
          <w:tcPr>
            <w:tcW w:w="1863" w:type="dxa"/>
          </w:tcPr>
          <w:p w14:paraId="7B53015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46C29CB" w14:textId="77777777" w:rsidTr="00754328">
        <w:tc>
          <w:tcPr>
            <w:tcW w:w="10490" w:type="dxa"/>
            <w:gridSpan w:val="6"/>
          </w:tcPr>
          <w:p w14:paraId="4B4580D4" w14:textId="240B6C9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Дополнительные каникулы с 06.02 по 12.02 </w:t>
            </w:r>
          </w:p>
        </w:tc>
      </w:tr>
      <w:tr w:rsidR="0003301D" w:rsidRPr="00985CCA" w14:paraId="08254552" w14:textId="77777777" w:rsidTr="00754328">
        <w:tc>
          <w:tcPr>
            <w:tcW w:w="520" w:type="dxa"/>
          </w:tcPr>
          <w:p w14:paraId="26E969A6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3343" w:type="dxa"/>
          </w:tcPr>
          <w:p w14:paraId="5D8B2D10" w14:textId="77777777" w:rsidR="0003301D" w:rsidRPr="0003301D" w:rsidRDefault="0003301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>Компьютер в твоей жизни Правила безопасной жизни.</w:t>
            </w:r>
          </w:p>
          <w:p w14:paraId="6386D0AE" w14:textId="511806DF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 xml:space="preserve">Безопасность в сети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Интернет (электронный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дневник и электронные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ресурсы школы) </w:t>
            </w:r>
          </w:p>
        </w:tc>
        <w:tc>
          <w:tcPr>
            <w:tcW w:w="957" w:type="dxa"/>
          </w:tcPr>
          <w:p w14:paraId="46009913" w14:textId="361B242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15.02</w:t>
            </w:r>
          </w:p>
        </w:tc>
        <w:tc>
          <w:tcPr>
            <w:tcW w:w="993" w:type="dxa"/>
          </w:tcPr>
          <w:p w14:paraId="1FFD3D07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CA23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Беседа "Что такое Интернет; для чего нужен человеку";</w:t>
            </w:r>
          </w:p>
          <w:p w14:paraId="511B0830" w14:textId="24009694" w:rsidR="0003301D" w:rsidRPr="008A73E7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Работа на компьютере;</w:t>
            </w:r>
          </w:p>
        </w:tc>
        <w:tc>
          <w:tcPr>
            <w:tcW w:w="1863" w:type="dxa"/>
          </w:tcPr>
          <w:p w14:paraId="151600B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F32A432" w14:textId="77777777" w:rsidTr="00754328">
        <w:tc>
          <w:tcPr>
            <w:tcW w:w="520" w:type="dxa"/>
          </w:tcPr>
          <w:p w14:paraId="18E1050D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8849" w14:textId="7AFC9B2F" w:rsidR="0003301D" w:rsidRPr="00985CCA" w:rsidRDefault="0003301D" w:rsidP="00290F04">
            <w:pPr>
              <w:autoSpaceDE w:val="0"/>
              <w:autoSpaceDN w:val="0"/>
              <w:spacing w:before="98" w:line="262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доме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и в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выми электроприборами, газовыми плитами</w:t>
            </w:r>
          </w:p>
        </w:tc>
        <w:tc>
          <w:tcPr>
            <w:tcW w:w="957" w:type="dxa"/>
          </w:tcPr>
          <w:p w14:paraId="02F813B8" w14:textId="4A469DFF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17.02</w:t>
            </w:r>
          </w:p>
        </w:tc>
        <w:tc>
          <w:tcPr>
            <w:tcW w:w="993" w:type="dxa"/>
          </w:tcPr>
          <w:p w14:paraId="021919F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D5D5" w14:textId="1B712F96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Правила безопасности при использовании электричества и электроприборов</w:t>
            </w:r>
          </w:p>
        </w:tc>
        <w:tc>
          <w:tcPr>
            <w:tcW w:w="1863" w:type="dxa"/>
          </w:tcPr>
          <w:p w14:paraId="59460B7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19D295" w14:textId="77777777" w:rsidTr="00754328">
        <w:tc>
          <w:tcPr>
            <w:tcW w:w="520" w:type="dxa"/>
          </w:tcPr>
          <w:p w14:paraId="04D2033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D247" w14:textId="683398EC" w:rsidR="00290F04" w:rsidRPr="00985CCA" w:rsidRDefault="0003301D" w:rsidP="00290F04">
            <w:pPr>
              <w:autoSpaceDE w:val="0"/>
              <w:autoSpaceDN w:val="0"/>
              <w:spacing w:before="98" w:line="271" w:lineRule="auto"/>
              <w:ind w:left="72" w:right="144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Кто нас защищает Человек и общество. </w:t>
            </w:r>
          </w:p>
          <w:p w14:paraId="07D2CC06" w14:textId="47DA552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3CE9B0A3" w14:textId="1228117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22.02</w:t>
            </w:r>
          </w:p>
        </w:tc>
        <w:tc>
          <w:tcPr>
            <w:tcW w:w="993" w:type="dxa"/>
          </w:tcPr>
          <w:p w14:paraId="6C2A285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0A72" w14:textId="001F11BA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  <w:tc>
          <w:tcPr>
            <w:tcW w:w="1863" w:type="dxa"/>
          </w:tcPr>
          <w:p w14:paraId="702596DF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854C33" w14:textId="77777777" w:rsidTr="00754328">
        <w:tc>
          <w:tcPr>
            <w:tcW w:w="520" w:type="dxa"/>
          </w:tcPr>
          <w:p w14:paraId="12B09BC9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906" w14:textId="1C66985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весны Человек и природа. </w:t>
            </w:r>
          </w:p>
        </w:tc>
        <w:tc>
          <w:tcPr>
            <w:tcW w:w="957" w:type="dxa"/>
          </w:tcPr>
          <w:p w14:paraId="0C796E34" w14:textId="26329CD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01.03</w:t>
            </w:r>
          </w:p>
        </w:tc>
        <w:tc>
          <w:tcPr>
            <w:tcW w:w="993" w:type="dxa"/>
          </w:tcPr>
          <w:p w14:paraId="29857E4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7AC1" w14:textId="24655083" w:rsidR="0003301D" w:rsidRPr="003C51BC" w:rsidRDefault="003C51BC" w:rsidP="0003301D">
            <w:pPr>
              <w:rPr>
                <w:rFonts w:ascii="Times New Roman" w:eastAsia="Calibri" w:hAnsi="Times New Roman" w:cs="Times New Roman"/>
              </w:rPr>
            </w:pPr>
            <w:r w:rsidRPr="003C51BC">
              <w:rPr>
                <w:rFonts w:ascii="Times New Roman" w:eastAsia="Calibri" w:hAnsi="Times New Roman" w:cs="Times New Roman"/>
              </w:rPr>
              <w:t xml:space="preserve">Экскурсии по теме «Сезонные изменения в природе, наблюдение за погодой».; </w:t>
            </w:r>
            <w:r w:rsidRPr="003C51BC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863" w:type="dxa"/>
          </w:tcPr>
          <w:p w14:paraId="7AF6EA3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500FEE5" w14:textId="77777777" w:rsidTr="00754328">
        <w:tc>
          <w:tcPr>
            <w:tcW w:w="520" w:type="dxa"/>
          </w:tcPr>
          <w:p w14:paraId="2DC939B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E3D7" w14:textId="26F0015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Весенний праздник - 8 Марта Человек и общество. </w:t>
            </w:r>
          </w:p>
        </w:tc>
        <w:tc>
          <w:tcPr>
            <w:tcW w:w="957" w:type="dxa"/>
          </w:tcPr>
          <w:p w14:paraId="524F6CD8" w14:textId="23FEDCD9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03.03</w:t>
            </w:r>
          </w:p>
        </w:tc>
        <w:tc>
          <w:tcPr>
            <w:tcW w:w="993" w:type="dxa"/>
          </w:tcPr>
          <w:p w14:paraId="4C0F8E1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9FE3" w14:textId="760F04D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77647C4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591718DF" w14:textId="77777777" w:rsidTr="00754328">
        <w:tc>
          <w:tcPr>
            <w:tcW w:w="520" w:type="dxa"/>
          </w:tcPr>
          <w:p w14:paraId="723F73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DF6" w14:textId="606FA950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меняется человек и окружающий мир</w:t>
            </w:r>
          </w:p>
        </w:tc>
        <w:tc>
          <w:tcPr>
            <w:tcW w:w="957" w:type="dxa"/>
          </w:tcPr>
          <w:p w14:paraId="6CC2C93E" w14:textId="3600694B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10.03</w:t>
            </w:r>
          </w:p>
        </w:tc>
        <w:tc>
          <w:tcPr>
            <w:tcW w:w="993" w:type="dxa"/>
          </w:tcPr>
          <w:p w14:paraId="07AF36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307D" w14:textId="1EF3827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06572AF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8FA95FB" w14:textId="77777777" w:rsidTr="00754328">
        <w:tc>
          <w:tcPr>
            <w:tcW w:w="520" w:type="dxa"/>
          </w:tcPr>
          <w:p w14:paraId="6621FB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EBD8" w14:textId="78DDAEC5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ты воспринимаешь мир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Необходимость соблюдения режима дня, правил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здорового питания и личной гигиены</w:t>
            </w:r>
          </w:p>
        </w:tc>
        <w:tc>
          <w:tcPr>
            <w:tcW w:w="957" w:type="dxa"/>
          </w:tcPr>
          <w:p w14:paraId="1E83828E" w14:textId="48D427EE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15.03</w:t>
            </w:r>
          </w:p>
        </w:tc>
        <w:tc>
          <w:tcPr>
            <w:tcW w:w="993" w:type="dxa"/>
          </w:tcPr>
          <w:p w14:paraId="3634473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1931" w14:textId="74D9D74B" w:rsidR="0003301D" w:rsidRPr="00917EC3" w:rsidRDefault="00917EC3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Calibri" w:hAnsi="Times New Roman" w:cs="Times New Roman"/>
                <w:bCs/>
              </w:rPr>
              <w:t xml:space="preserve">Беседа по теме «Что такое режим дня»: обсуждение режима дня первоклассника.; </w:t>
            </w:r>
            <w:r w:rsidRPr="00917EC3">
              <w:rPr>
                <w:rFonts w:ascii="Times New Roman" w:eastAsia="Calibri" w:hAnsi="Times New Roman" w:cs="Times New Roman"/>
                <w:bCs/>
              </w:rPr>
              <w:br/>
              <w:t>Рассказ учителя: «Что такое правильное питание».;</w:t>
            </w:r>
          </w:p>
        </w:tc>
        <w:tc>
          <w:tcPr>
            <w:tcW w:w="1863" w:type="dxa"/>
          </w:tcPr>
          <w:p w14:paraId="157F1FF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29C771E8" w14:textId="77777777" w:rsidTr="00754328">
        <w:tc>
          <w:tcPr>
            <w:tcW w:w="520" w:type="dxa"/>
          </w:tcPr>
          <w:p w14:paraId="5058A80E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142C" w14:textId="63D102E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Твое настроение Человек и общество. </w:t>
            </w:r>
          </w:p>
        </w:tc>
        <w:tc>
          <w:tcPr>
            <w:tcW w:w="957" w:type="dxa"/>
          </w:tcPr>
          <w:p w14:paraId="0CF6DC31" w14:textId="0E0CAC7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17.03</w:t>
            </w:r>
          </w:p>
        </w:tc>
        <w:tc>
          <w:tcPr>
            <w:tcW w:w="993" w:type="dxa"/>
          </w:tcPr>
          <w:p w14:paraId="7569EF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BE6E" w14:textId="7CBA391D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1CDB729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5C412E6" w14:textId="77777777" w:rsidTr="00754328">
        <w:tc>
          <w:tcPr>
            <w:tcW w:w="10490" w:type="dxa"/>
            <w:gridSpan w:val="6"/>
          </w:tcPr>
          <w:p w14:paraId="0126BA41" w14:textId="4ABFF74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 четверть -</w:t>
            </w:r>
          </w:p>
        </w:tc>
      </w:tr>
      <w:tr w:rsidR="003C51BC" w:rsidRPr="00985CCA" w14:paraId="0E6071B5" w14:textId="77777777" w:rsidTr="00754328">
        <w:tc>
          <w:tcPr>
            <w:tcW w:w="520" w:type="dxa"/>
          </w:tcPr>
          <w:p w14:paraId="63699876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D622" w14:textId="2B45C1A9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Наблюдаем за небом (звезды, созвездия, Луна, Солнце) </w:t>
            </w:r>
          </w:p>
        </w:tc>
        <w:tc>
          <w:tcPr>
            <w:tcW w:w="957" w:type="dxa"/>
          </w:tcPr>
          <w:p w14:paraId="6BC5CC70" w14:textId="0DD0E5D8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29.03</w:t>
            </w:r>
          </w:p>
        </w:tc>
        <w:tc>
          <w:tcPr>
            <w:tcW w:w="993" w:type="dxa"/>
          </w:tcPr>
          <w:p w14:paraId="1E40C8B8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0C887" w14:textId="77777777" w:rsidR="003C51BC" w:rsidRPr="003C51BC" w:rsidRDefault="003C51BC" w:rsidP="00A1359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  <w:p w14:paraId="36610134" w14:textId="4C1C9D71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277F0DF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09D1469" w14:textId="77777777" w:rsidTr="00754328">
        <w:tc>
          <w:tcPr>
            <w:tcW w:w="520" w:type="dxa"/>
          </w:tcPr>
          <w:p w14:paraId="24F6E64D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DEA2" w14:textId="1787099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Солнце Человек и природа. </w:t>
            </w:r>
          </w:p>
        </w:tc>
        <w:tc>
          <w:tcPr>
            <w:tcW w:w="957" w:type="dxa"/>
          </w:tcPr>
          <w:p w14:paraId="7682AB57" w14:textId="568AFA49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31.03</w:t>
            </w:r>
          </w:p>
        </w:tc>
        <w:tc>
          <w:tcPr>
            <w:tcW w:w="993" w:type="dxa"/>
          </w:tcPr>
          <w:p w14:paraId="0DF4152E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40D4" w14:textId="44D1D664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E0CEAEB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1BB399C" w14:textId="77777777" w:rsidTr="00754328">
        <w:tc>
          <w:tcPr>
            <w:tcW w:w="520" w:type="dxa"/>
          </w:tcPr>
          <w:p w14:paraId="6524CE38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1E86" w14:textId="32879FED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Земля и Луна Человек и природа.</w:t>
            </w:r>
          </w:p>
        </w:tc>
        <w:tc>
          <w:tcPr>
            <w:tcW w:w="957" w:type="dxa"/>
          </w:tcPr>
          <w:p w14:paraId="6287CEE6" w14:textId="68F1E1C5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05.04</w:t>
            </w:r>
          </w:p>
        </w:tc>
        <w:tc>
          <w:tcPr>
            <w:tcW w:w="993" w:type="dxa"/>
          </w:tcPr>
          <w:p w14:paraId="0F192DB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08EE" w14:textId="77777777" w:rsidR="003C51BC" w:rsidRPr="003C51BC" w:rsidRDefault="003C51BC" w:rsidP="003C51B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Луна – спутник Земли, её особенности. Изменение внешнего вида Луны и его причины. Способы изучения </w:t>
            </w:r>
          </w:p>
          <w:p w14:paraId="53FA9480" w14:textId="13F0530D" w:rsidR="00A1359D" w:rsidRPr="003C51BC" w:rsidRDefault="003C51BC" w:rsidP="003C51BC">
            <w:pPr>
              <w:rPr>
                <w:rFonts w:ascii="Times New Roman" w:eastAsia="Calibri" w:hAnsi="Times New Roman" w:cs="Times New Roman"/>
                <w:b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Луны.</w:t>
            </w:r>
          </w:p>
        </w:tc>
        <w:tc>
          <w:tcPr>
            <w:tcW w:w="1863" w:type="dxa"/>
          </w:tcPr>
          <w:p w14:paraId="4F1FCAFD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3BD40DF" w14:textId="77777777" w:rsidTr="00754328">
        <w:tc>
          <w:tcPr>
            <w:tcW w:w="520" w:type="dxa"/>
          </w:tcPr>
          <w:p w14:paraId="569DC62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8DA5" w14:textId="70887B96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исследует космос Человек и природа. </w:t>
            </w:r>
          </w:p>
        </w:tc>
        <w:tc>
          <w:tcPr>
            <w:tcW w:w="957" w:type="dxa"/>
          </w:tcPr>
          <w:p w14:paraId="6B91FE15" w14:textId="28D174C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07.04</w:t>
            </w:r>
          </w:p>
        </w:tc>
        <w:tc>
          <w:tcPr>
            <w:tcW w:w="993" w:type="dxa"/>
          </w:tcPr>
          <w:p w14:paraId="5ACD514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509E9" w14:textId="4AD22452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Рассказывать об освоении человеком космо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са, опираясь на иллюстрации учебника; высказывать предположения по вопросам учебника, моделировать экипировку космонавта; участвовать в ролевой игре «Полёт в космос</w:t>
            </w:r>
          </w:p>
        </w:tc>
        <w:tc>
          <w:tcPr>
            <w:tcW w:w="1863" w:type="dxa"/>
          </w:tcPr>
          <w:p w14:paraId="6949EA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0926C80" w14:textId="77777777" w:rsidTr="00754328">
        <w:tc>
          <w:tcPr>
            <w:tcW w:w="520" w:type="dxa"/>
          </w:tcPr>
          <w:p w14:paraId="1E6E8A2C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87B0" w14:textId="3EFA1550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12 апреля - День космонавтики </w:t>
            </w:r>
          </w:p>
        </w:tc>
        <w:tc>
          <w:tcPr>
            <w:tcW w:w="957" w:type="dxa"/>
          </w:tcPr>
          <w:p w14:paraId="48DD2C46" w14:textId="2A9C0939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12.04</w:t>
            </w:r>
          </w:p>
        </w:tc>
        <w:tc>
          <w:tcPr>
            <w:tcW w:w="993" w:type="dxa"/>
          </w:tcPr>
          <w:p w14:paraId="67F8624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35E0" w14:textId="4FD2CB3F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DC5992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C9D7A5E" w14:textId="77777777" w:rsidTr="00754328">
        <w:tc>
          <w:tcPr>
            <w:tcW w:w="520" w:type="dxa"/>
          </w:tcPr>
          <w:p w14:paraId="1C594ED5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FD2C" w14:textId="4103B05B" w:rsidR="00A1359D" w:rsidRPr="00985CCA" w:rsidRDefault="00A1359D" w:rsidP="00084FA0">
            <w:pPr>
              <w:autoSpaceDE w:val="0"/>
              <w:autoSpaceDN w:val="0"/>
              <w:spacing w:before="96" w:line="262" w:lineRule="auto"/>
              <w:ind w:left="72" w:right="1152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тело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лю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дня, правил здорового питания и личной гигиены</w:t>
            </w:r>
          </w:p>
        </w:tc>
        <w:tc>
          <w:tcPr>
            <w:tcW w:w="957" w:type="dxa"/>
          </w:tcPr>
          <w:p w14:paraId="7DCA58DF" w14:textId="450AA41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14.04</w:t>
            </w:r>
          </w:p>
        </w:tc>
        <w:tc>
          <w:tcPr>
            <w:tcW w:w="993" w:type="dxa"/>
          </w:tcPr>
          <w:p w14:paraId="56C065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E263" w14:textId="3C6EB5EF" w:rsidR="00A1359D" w:rsidRPr="008A73E7" w:rsidRDefault="008A73E7" w:rsidP="00A1359D">
            <w:pPr>
              <w:rPr>
                <w:rFonts w:ascii="Times New Roman" w:eastAsia="Calibri" w:hAnsi="Times New Roman" w:cs="Times New Roman"/>
              </w:rPr>
            </w:pPr>
            <w:r w:rsidRPr="008A73E7">
              <w:rPr>
                <w:rFonts w:ascii="Times New Roman" w:eastAsia="Calibri" w:hAnsi="Times New Roman" w:cs="Times New Roman"/>
              </w:rPr>
              <w:t>Рассказ учителя: «Что такое правильное питание».;</w:t>
            </w:r>
          </w:p>
        </w:tc>
        <w:tc>
          <w:tcPr>
            <w:tcW w:w="1863" w:type="dxa"/>
          </w:tcPr>
          <w:p w14:paraId="4C3EB473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F2DEE5D" w14:textId="77777777" w:rsidTr="00754328">
        <w:tc>
          <w:tcPr>
            <w:tcW w:w="520" w:type="dxa"/>
          </w:tcPr>
          <w:p w14:paraId="606C32C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2D6" w14:textId="7E0AF02B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Чем полезны овощи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фрукты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 дня, правил здорового питания и личной гигиены</w:t>
            </w:r>
          </w:p>
        </w:tc>
        <w:tc>
          <w:tcPr>
            <w:tcW w:w="957" w:type="dxa"/>
          </w:tcPr>
          <w:p w14:paraId="32792DB7" w14:textId="3ACF995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19.04</w:t>
            </w:r>
          </w:p>
        </w:tc>
        <w:tc>
          <w:tcPr>
            <w:tcW w:w="993" w:type="dxa"/>
          </w:tcPr>
          <w:p w14:paraId="6DDB946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E4F2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Различать овощи и 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фрукты, группировать (классифицировать) их; находить в учебнике информацию о витаминах в соответствии с заданием; сравнивать роль витаминов А, В и С в жизнедеятельности организма.</w:t>
            </w:r>
          </w:p>
          <w:p w14:paraId="2C188394" w14:textId="165FD4D5" w:rsidR="00A1359D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правил гигиены при употреблении овощей и фруктов.</w:t>
            </w:r>
          </w:p>
        </w:tc>
        <w:tc>
          <w:tcPr>
            <w:tcW w:w="1863" w:type="dxa"/>
          </w:tcPr>
          <w:p w14:paraId="437CA0B4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25D9590" w14:textId="77777777" w:rsidTr="00754328">
        <w:tc>
          <w:tcPr>
            <w:tcW w:w="520" w:type="dxa"/>
          </w:tcPr>
          <w:p w14:paraId="401E188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72DA" w14:textId="2FD5D9EB" w:rsidR="00084FA0" w:rsidRPr="00B64861" w:rsidRDefault="008A73E7" w:rsidP="00084FA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Твоя одежда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5D9F324E" w14:textId="61A4DE87" w:rsidR="008A73E7" w:rsidRPr="00985CCA" w:rsidRDefault="00084FA0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 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личной гигиены</w:t>
            </w:r>
          </w:p>
        </w:tc>
        <w:tc>
          <w:tcPr>
            <w:tcW w:w="957" w:type="dxa"/>
          </w:tcPr>
          <w:p w14:paraId="3F59B693" w14:textId="34E41BA8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21.04</w:t>
            </w:r>
          </w:p>
        </w:tc>
        <w:tc>
          <w:tcPr>
            <w:tcW w:w="993" w:type="dxa"/>
          </w:tcPr>
          <w:p w14:paraId="6FBDEF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F0B" w14:textId="6FBBAECE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</w:p>
        </w:tc>
        <w:tc>
          <w:tcPr>
            <w:tcW w:w="1863" w:type="dxa"/>
          </w:tcPr>
          <w:p w14:paraId="184C4E1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378DFBF" w14:textId="77777777" w:rsidTr="00754328">
        <w:tc>
          <w:tcPr>
            <w:tcW w:w="520" w:type="dxa"/>
          </w:tcPr>
          <w:p w14:paraId="1B3F85C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D386" w14:textId="3C2ADC29" w:rsidR="00084FA0" w:rsidRPr="00985CCA" w:rsidRDefault="008A73E7" w:rsidP="00084FA0">
            <w:pPr>
              <w:autoSpaceDE w:val="0"/>
              <w:autoSpaceDN w:val="0"/>
              <w:spacing w:before="98" w:line="262" w:lineRule="auto"/>
              <w:ind w:left="72" w:right="720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здоровье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6EFC4D01" w14:textId="3D21CB00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0230929" w14:textId="1FF56E29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26.04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3B235604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7B56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DE774C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794552EF" w14:textId="77777777" w:rsidTr="00754328">
        <w:tc>
          <w:tcPr>
            <w:tcW w:w="520" w:type="dxa"/>
          </w:tcPr>
          <w:p w14:paraId="5F2C8537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7F39" w14:textId="4846466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Какие бывают музеи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 и общество. </w:t>
            </w:r>
          </w:p>
        </w:tc>
        <w:tc>
          <w:tcPr>
            <w:tcW w:w="957" w:type="dxa"/>
          </w:tcPr>
          <w:p w14:paraId="69C08B4A" w14:textId="5BE94A63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28.04</w:t>
            </w:r>
          </w:p>
        </w:tc>
        <w:tc>
          <w:tcPr>
            <w:tcW w:w="993" w:type="dxa"/>
          </w:tcPr>
          <w:p w14:paraId="1AAC911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EB79" w14:textId="464CA42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п.Тура</w:t>
            </w:r>
            <w:proofErr w:type="spellEnd"/>
            <w:r w:rsidRPr="003C51BC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1863" w:type="dxa"/>
          </w:tcPr>
          <w:p w14:paraId="0FF65C73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0084D88E" w14:textId="77777777" w:rsidTr="00754328">
        <w:tc>
          <w:tcPr>
            <w:tcW w:w="520" w:type="dxa"/>
          </w:tcPr>
          <w:p w14:paraId="738B8CA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461F" w14:textId="28000514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Такие разные памятники</w:t>
            </w:r>
          </w:p>
        </w:tc>
        <w:tc>
          <w:tcPr>
            <w:tcW w:w="957" w:type="dxa"/>
          </w:tcPr>
          <w:p w14:paraId="3851E54F" w14:textId="416C25EF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03.05</w:t>
            </w:r>
          </w:p>
        </w:tc>
        <w:tc>
          <w:tcPr>
            <w:tcW w:w="993" w:type="dxa"/>
          </w:tcPr>
          <w:p w14:paraId="38D6DD9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E3A9" w14:textId="5F5917D3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Знакомство с памятниками Эвенкии </w:t>
            </w:r>
          </w:p>
        </w:tc>
        <w:tc>
          <w:tcPr>
            <w:tcW w:w="1863" w:type="dxa"/>
          </w:tcPr>
          <w:p w14:paraId="3E70980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4CFCC297" w14:textId="77777777" w:rsidTr="00754328">
        <w:tc>
          <w:tcPr>
            <w:tcW w:w="520" w:type="dxa"/>
          </w:tcPr>
          <w:p w14:paraId="03745FCF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3FB9" w14:textId="23CF95A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Твои земляки - герои Отчизны </w:t>
            </w:r>
          </w:p>
        </w:tc>
        <w:tc>
          <w:tcPr>
            <w:tcW w:w="957" w:type="dxa"/>
          </w:tcPr>
          <w:p w14:paraId="79757208" w14:textId="6DAC50F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05.05</w:t>
            </w:r>
          </w:p>
        </w:tc>
        <w:tc>
          <w:tcPr>
            <w:tcW w:w="993" w:type="dxa"/>
          </w:tcPr>
          <w:p w14:paraId="29A484F2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B294" w14:textId="77777777" w:rsidR="008A73E7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Знакомство с героями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-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эвенкийцами</w:t>
            </w:r>
            <w:proofErr w:type="spellEnd"/>
            <w:r w:rsidRPr="003C51BC">
              <w:rPr>
                <w:rFonts w:ascii="Times New Roman" w:eastAsia="Calibri" w:hAnsi="Times New Roman" w:cs="Times New Roman"/>
                <w:bCs/>
              </w:rPr>
              <w:t xml:space="preserve"> участвовавших в годы ВОВ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278D06AA" w14:textId="07739C67" w:rsidR="003C51BC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п.Тура</w:t>
            </w:r>
            <w:proofErr w:type="spellEnd"/>
          </w:p>
        </w:tc>
        <w:tc>
          <w:tcPr>
            <w:tcW w:w="1863" w:type="dxa"/>
          </w:tcPr>
          <w:p w14:paraId="68457DEC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5425116" w14:textId="77777777" w:rsidTr="00754328">
        <w:tc>
          <w:tcPr>
            <w:tcW w:w="520" w:type="dxa"/>
          </w:tcPr>
          <w:p w14:paraId="17C1FE5D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F1A8" w14:textId="6DACE2C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Будем вежливыми </w:t>
            </w:r>
          </w:p>
        </w:tc>
        <w:tc>
          <w:tcPr>
            <w:tcW w:w="957" w:type="dxa"/>
          </w:tcPr>
          <w:p w14:paraId="4B0E7287" w14:textId="75441FE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10.05</w:t>
            </w:r>
          </w:p>
        </w:tc>
        <w:tc>
          <w:tcPr>
            <w:tcW w:w="993" w:type="dxa"/>
          </w:tcPr>
          <w:p w14:paraId="044C7D3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ECB9" w14:textId="2893BD65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Игра по теме: «Ежели вы вежливы»</w:t>
            </w:r>
          </w:p>
        </w:tc>
        <w:tc>
          <w:tcPr>
            <w:tcW w:w="1863" w:type="dxa"/>
          </w:tcPr>
          <w:p w14:paraId="1283618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14CFE56" w14:textId="77777777" w:rsidTr="00754328">
        <w:tc>
          <w:tcPr>
            <w:tcW w:w="520" w:type="dxa"/>
          </w:tcPr>
          <w:p w14:paraId="6C2DA44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88EB" w14:textId="1C851EE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 дружбе Человек и общество</w:t>
            </w:r>
          </w:p>
        </w:tc>
        <w:tc>
          <w:tcPr>
            <w:tcW w:w="957" w:type="dxa"/>
          </w:tcPr>
          <w:p w14:paraId="7F0577B5" w14:textId="79D7C5DC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12.05</w:t>
            </w:r>
          </w:p>
        </w:tc>
        <w:tc>
          <w:tcPr>
            <w:tcW w:w="993" w:type="dxa"/>
          </w:tcPr>
          <w:p w14:paraId="0FCE60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509B" w14:textId="4864395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58C455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A6569FA" w14:textId="77777777" w:rsidTr="00754328">
        <w:tc>
          <w:tcPr>
            <w:tcW w:w="520" w:type="dxa"/>
          </w:tcPr>
          <w:p w14:paraId="71C5FA0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DF3" w14:textId="321D072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Идем в гости. Поведение в гостях</w:t>
            </w:r>
          </w:p>
        </w:tc>
        <w:tc>
          <w:tcPr>
            <w:tcW w:w="957" w:type="dxa"/>
          </w:tcPr>
          <w:p w14:paraId="70F66CAA" w14:textId="186DAF9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17.05</w:t>
            </w:r>
          </w:p>
        </w:tc>
        <w:tc>
          <w:tcPr>
            <w:tcW w:w="993" w:type="dxa"/>
          </w:tcPr>
          <w:p w14:paraId="38B3AA5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5F9AE415" w14:textId="7D1EA835" w:rsidR="008A73E7" w:rsidRPr="00985CCA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Дидактическая игра по теме; 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 xml:space="preserve">«Правила поведения </w:t>
            </w:r>
            <w:r>
              <w:rPr>
                <w:rFonts w:ascii="Times New Roman" w:eastAsia="Calibri" w:hAnsi="Times New Roman" w:cs="Times New Roman"/>
                <w:bCs/>
              </w:rPr>
              <w:t>в гостях и в общественных местах»</w:t>
            </w:r>
          </w:p>
        </w:tc>
        <w:tc>
          <w:tcPr>
            <w:tcW w:w="1863" w:type="dxa"/>
          </w:tcPr>
          <w:p w14:paraId="542CEBF8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2AB6226" w14:textId="77777777" w:rsidTr="00754328">
        <w:tc>
          <w:tcPr>
            <w:tcW w:w="520" w:type="dxa"/>
          </w:tcPr>
          <w:p w14:paraId="7F9F7056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8F40" w14:textId="31A96002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лета. Человек и природа.</w:t>
            </w:r>
          </w:p>
        </w:tc>
        <w:tc>
          <w:tcPr>
            <w:tcW w:w="957" w:type="dxa"/>
          </w:tcPr>
          <w:p w14:paraId="44755567" w14:textId="5412A92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19.05</w:t>
            </w:r>
          </w:p>
        </w:tc>
        <w:tc>
          <w:tcPr>
            <w:tcW w:w="993" w:type="dxa"/>
          </w:tcPr>
          <w:p w14:paraId="645A3160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080C1899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 схему смены времён года и месяцев; называть времена года в правильной последовательности, соотносить времена года и месяцы; характеризовать природные явления в разные вре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мена года; находить несоответствия в природных явлениях на рисунках учебника; наблюдать сезонные изменения в природе и фиксировать их в тетради.</w:t>
            </w:r>
          </w:p>
          <w:p w14:paraId="73250B5C" w14:textId="042B3139" w:rsidR="008A73E7" w:rsidRPr="00985CCA" w:rsidRDefault="008A73E7" w:rsidP="008A73E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F31C04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810ED83" w14:textId="77777777" w:rsidTr="00754328">
        <w:tc>
          <w:tcPr>
            <w:tcW w:w="520" w:type="dxa"/>
          </w:tcPr>
          <w:p w14:paraId="63E148B5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4016" w14:textId="412D833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на улице Правила безопасной жизни.</w:t>
            </w:r>
          </w:p>
        </w:tc>
        <w:tc>
          <w:tcPr>
            <w:tcW w:w="957" w:type="dxa"/>
          </w:tcPr>
          <w:p w14:paraId="623A8141" w14:textId="53DDD84D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24.05</w:t>
            </w:r>
          </w:p>
        </w:tc>
        <w:tc>
          <w:tcPr>
            <w:tcW w:w="993" w:type="dxa"/>
          </w:tcPr>
          <w:p w14:paraId="797D7EB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1E71ED19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Рассказ учителя: "Дорожные знаки;</w:t>
            </w:r>
          </w:p>
          <w:p w14:paraId="13A1912E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для чего нужны";</w:t>
            </w:r>
          </w:p>
          <w:p w14:paraId="5E732618" w14:textId="3D05B8F4" w:rsidR="008A73E7" w:rsidRPr="00985CCA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"Рисуем дорожные знаки";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 xml:space="preserve">Дидактическая игра по теме;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«Правила поведения на улицах и дорогах; дорожные знаки»;</w:t>
            </w:r>
          </w:p>
        </w:tc>
        <w:tc>
          <w:tcPr>
            <w:tcW w:w="1863" w:type="dxa"/>
          </w:tcPr>
          <w:p w14:paraId="02894B0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60BA8AA" w14:textId="77777777" w:rsidTr="00754328">
        <w:tc>
          <w:tcPr>
            <w:tcW w:w="520" w:type="dxa"/>
          </w:tcPr>
          <w:p w14:paraId="2E96254B" w14:textId="077A51D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308" w14:textId="0A0FF2E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Итоговая проверочная работа </w:t>
            </w:r>
          </w:p>
        </w:tc>
        <w:tc>
          <w:tcPr>
            <w:tcW w:w="957" w:type="dxa"/>
          </w:tcPr>
          <w:p w14:paraId="0B46CA02" w14:textId="7D46B24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26.05</w:t>
            </w:r>
          </w:p>
        </w:tc>
        <w:tc>
          <w:tcPr>
            <w:tcW w:w="993" w:type="dxa"/>
          </w:tcPr>
          <w:p w14:paraId="35C068D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31840B0E" w14:textId="7983911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Проверка знаний и умений. Представление результатов проектной деятельности. Формирова</w:t>
            </w: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softHyphen/>
              <w:t>ние адекватной оценки своих достижений</w:t>
            </w:r>
          </w:p>
        </w:tc>
        <w:tc>
          <w:tcPr>
            <w:tcW w:w="1863" w:type="dxa"/>
          </w:tcPr>
          <w:p w14:paraId="31A8DBF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D1F134E" w14:textId="77777777" w:rsidTr="00754328">
        <w:tc>
          <w:tcPr>
            <w:tcW w:w="520" w:type="dxa"/>
          </w:tcPr>
          <w:p w14:paraId="0FA8CD5B" w14:textId="56957299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Calibri" w:hAnsi="Times New Roman" w:cs="Times New Roman"/>
                <w:b/>
                <w:color w:val="FF0000"/>
              </w:rPr>
              <w:t>66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C677" w14:textId="20E775DF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Правила поведения в лесу Человек и природа</w:t>
            </w:r>
          </w:p>
        </w:tc>
        <w:tc>
          <w:tcPr>
            <w:tcW w:w="957" w:type="dxa"/>
          </w:tcPr>
          <w:p w14:paraId="38FCBC17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</w:tcPr>
          <w:p w14:paraId="52C897AB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14" w:type="dxa"/>
          </w:tcPr>
          <w:p w14:paraId="746F68BD" w14:textId="17CA7F51" w:rsidR="008A73E7" w:rsidRPr="003C51BC" w:rsidRDefault="008A73E7" w:rsidP="008A73E7">
            <w:pPr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Определять лесных обитателей по звукам, которые они издают; объяснять, почему в лесу нужно соблюдать тишину; оценивать своё поведение в лесу и поведение других людей на основании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1863" w:type="dxa"/>
          </w:tcPr>
          <w:p w14:paraId="711210E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9D3C04D" w14:textId="1B85095D" w:rsidR="00EE562B" w:rsidRDefault="00EE562B"/>
    <w:p w14:paraId="2C549906" w14:textId="52C269C3" w:rsidR="00A81E39" w:rsidRPr="00A81E39" w:rsidRDefault="00A81E39" w:rsidP="00BD0E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</w:t>
      </w:r>
      <w:r w:rsidR="000A355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81E39">
        <w:rPr>
          <w:rFonts w:ascii="Times New Roman" w:hAnsi="Times New Roman" w:cs="Times New Roman"/>
          <w:b/>
          <w:bCs/>
          <w:sz w:val="24"/>
          <w:szCs w:val="24"/>
        </w:rPr>
        <w:t>ЦЕССА</w:t>
      </w:r>
    </w:p>
    <w:p w14:paraId="447F46A2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Окружающий мир (в 2 частях), 1 класс /Плешаков А.А., Новицкая М.Ю., Акционерное общество</w:t>
      </w:r>
    </w:p>
    <w:p w14:paraId="61C58B51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«Издательство «Просвещение»;</w:t>
      </w:r>
    </w:p>
    <w:p w14:paraId="7CF8A5C3" w14:textId="28A5B4C8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 xml:space="preserve">Рабочая тетрадь </w:t>
      </w:r>
      <w:proofErr w:type="spellStart"/>
      <w:r w:rsidRPr="00A81E39"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A81E39">
        <w:rPr>
          <w:rFonts w:ascii="Times New Roman" w:hAnsi="Times New Roman" w:cs="Times New Roman"/>
          <w:sz w:val="24"/>
          <w:szCs w:val="24"/>
        </w:rPr>
        <w:t xml:space="preserve"> (2 части)</w:t>
      </w:r>
    </w:p>
    <w:p w14:paraId="42191C79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МАТЕРИАЛЫ ДЛЯ УЧИТЕЛЯ </w:t>
      </w:r>
    </w:p>
    <w:p w14:paraId="0B6128AD" w14:textId="1A72C5D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Поурочные разработки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7F3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59386B96" w14:textId="5835F285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81E39">
        <w:rPr>
          <w:rFonts w:ascii="Times New Roman" w:hAnsi="Times New Roman" w:cs="Times New Roman"/>
          <w:sz w:val="24"/>
          <w:szCs w:val="24"/>
        </w:rPr>
        <w:t>Учи.ру</w:t>
      </w:r>
      <w:proofErr w:type="spellEnd"/>
    </w:p>
    <w:p w14:paraId="203A6DEC" w14:textId="196224BE" w:rsidR="000A3554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4631CB95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Учебно-практические оборудование:</w:t>
      </w:r>
    </w:p>
    <w:p w14:paraId="6BB917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Таблицы </w:t>
      </w:r>
      <w:proofErr w:type="gramStart"/>
      <w:r w:rsidRPr="000A3554">
        <w:rPr>
          <w:rFonts w:ascii="Times New Roman" w:hAnsi="Times New Roman" w:cs="Times New Roman"/>
          <w:sz w:val="24"/>
          <w:szCs w:val="24"/>
        </w:rPr>
        <w:t>( строение</w:t>
      </w:r>
      <w:proofErr w:type="gramEnd"/>
      <w:r w:rsidRPr="000A3554">
        <w:rPr>
          <w:rFonts w:ascii="Times New Roman" w:hAnsi="Times New Roman" w:cs="Times New Roman"/>
          <w:sz w:val="24"/>
          <w:szCs w:val="24"/>
        </w:rPr>
        <w:t xml:space="preserve"> растения, организм человека)</w:t>
      </w:r>
    </w:p>
    <w:p w14:paraId="36C1711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Иллюстративные материалы (альбомы, комплекты открыток)</w:t>
      </w:r>
    </w:p>
    <w:p w14:paraId="5B1D8CBC" w14:textId="0F6251C0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Модели дорожных знаков, транспортных средств, часов.</w:t>
      </w:r>
    </w:p>
    <w:p w14:paraId="01A93C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Муляжи фруктов, овощей.</w:t>
      </w:r>
    </w:p>
    <w:p w14:paraId="547CB6C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Гербарии дикорастущих и культурных растений, наборы семян, плодов.</w:t>
      </w:r>
    </w:p>
    <w:p w14:paraId="2EF2ED3E" w14:textId="77777777" w:rsidR="00BD0E9F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noProof/>
          <w:lang w:eastAsia="ru-RU"/>
        </w:rPr>
        <w:drawing>
          <wp:inline distT="0" distB="0" distL="0" distR="0" wp14:anchorId="07F736BB" wp14:editId="1A071F44">
            <wp:extent cx="5940425" cy="17653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A567" w14:textId="3884406F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14:paraId="4CD910F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lastRenderedPageBreak/>
        <w:t>Ксерокс</w:t>
      </w:r>
    </w:p>
    <w:p w14:paraId="3E6CEEE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Телевизор</w:t>
      </w:r>
    </w:p>
    <w:p w14:paraId="74161AF0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0F144F2B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14:paraId="192DE057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Экспозиционный экран </w:t>
      </w:r>
    </w:p>
    <w:p w14:paraId="10043A8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C6A9D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A0B89A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EC0A38" w14:textId="6B50C056" w:rsidR="00EE562B" w:rsidRDefault="00EE562B"/>
    <w:p w14:paraId="13EF93B6" w14:textId="69027951" w:rsidR="00EE562B" w:rsidRDefault="00EE562B"/>
    <w:p w14:paraId="56F66AEC" w14:textId="77777777" w:rsidR="00EE562B" w:rsidRDefault="00EE562B"/>
    <w:sectPr w:rsidR="00EE562B" w:rsidSect="00754328">
      <w:footerReference w:type="default" r:id="rId8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A8FCB" w14:textId="77777777" w:rsidR="000A3554" w:rsidRDefault="000A3554" w:rsidP="000A3554">
      <w:pPr>
        <w:spacing w:after="0" w:line="240" w:lineRule="auto"/>
      </w:pPr>
      <w:r>
        <w:separator/>
      </w:r>
    </w:p>
  </w:endnote>
  <w:endnote w:type="continuationSeparator" w:id="0">
    <w:p w14:paraId="7D3C0813" w14:textId="77777777" w:rsidR="000A3554" w:rsidRDefault="000A3554" w:rsidP="000A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9659639"/>
      <w:docPartObj>
        <w:docPartGallery w:val="Page Numbers (Bottom of Page)"/>
        <w:docPartUnique/>
      </w:docPartObj>
    </w:sdtPr>
    <w:sdtEndPr/>
    <w:sdtContent>
      <w:p w14:paraId="0ED2642F" w14:textId="738C111F" w:rsidR="000A3554" w:rsidRDefault="000A35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28">
          <w:rPr>
            <w:noProof/>
          </w:rPr>
          <w:t>14</w:t>
        </w:r>
        <w:r>
          <w:fldChar w:fldCharType="end"/>
        </w:r>
      </w:p>
    </w:sdtContent>
  </w:sdt>
  <w:p w14:paraId="6343F3BF" w14:textId="77777777" w:rsidR="000A3554" w:rsidRDefault="000A35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66118" w14:textId="77777777" w:rsidR="000A3554" w:rsidRDefault="000A3554" w:rsidP="000A3554">
      <w:pPr>
        <w:spacing w:after="0" w:line="240" w:lineRule="auto"/>
      </w:pPr>
      <w:r>
        <w:separator/>
      </w:r>
    </w:p>
  </w:footnote>
  <w:footnote w:type="continuationSeparator" w:id="0">
    <w:p w14:paraId="3E1CA359" w14:textId="77777777" w:rsidR="000A3554" w:rsidRDefault="000A3554" w:rsidP="000A3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54E"/>
    <w:rsid w:val="0003301D"/>
    <w:rsid w:val="00084FA0"/>
    <w:rsid w:val="000A3554"/>
    <w:rsid w:val="0021154E"/>
    <w:rsid w:val="002741E8"/>
    <w:rsid w:val="00290F04"/>
    <w:rsid w:val="003C51BC"/>
    <w:rsid w:val="0043631D"/>
    <w:rsid w:val="00754328"/>
    <w:rsid w:val="007E21B8"/>
    <w:rsid w:val="008A73E7"/>
    <w:rsid w:val="00917EC3"/>
    <w:rsid w:val="00985CCA"/>
    <w:rsid w:val="009B2987"/>
    <w:rsid w:val="00A1359D"/>
    <w:rsid w:val="00A762C1"/>
    <w:rsid w:val="00A81E39"/>
    <w:rsid w:val="00B55EF7"/>
    <w:rsid w:val="00BD0E9F"/>
    <w:rsid w:val="00BF269C"/>
    <w:rsid w:val="00D129AD"/>
    <w:rsid w:val="00DD37D1"/>
    <w:rsid w:val="00E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A366D8"/>
  <w15:docId w15:val="{D59A9451-A7E0-4FF9-805C-6D2C8FB0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6372</Words>
  <Characters>36327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Шакирзянова</cp:lastModifiedBy>
  <cp:revision>8</cp:revision>
  <dcterms:created xsi:type="dcterms:W3CDTF">2022-09-06T13:08:00Z</dcterms:created>
  <dcterms:modified xsi:type="dcterms:W3CDTF">2022-09-19T13:43:00Z</dcterms:modified>
</cp:coreProperties>
</file>